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B" w:rsidRDefault="0090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Договор № </w:t>
      </w:r>
      <w:bookmarkStart w:id="0" w:name="_GoBack"/>
      <w:bookmarkEnd w:id="0"/>
      <w:r w:rsidR="00421FDD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>-18-ДПО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 образовании на </w:t>
      </w:r>
      <w:proofErr w:type="gramStart"/>
      <w:r>
        <w:rPr>
          <w:rFonts w:ascii="Times New Roman" w:eastAsia="Times New Roman" w:hAnsi="Times New Roman" w:cs="Times New Roman"/>
          <w:b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 дополнительным образовательным программам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tabs>
          <w:tab w:val="left" w:pos="5812"/>
          <w:tab w:val="left" w:pos="6440"/>
          <w:tab w:val="left" w:pos="7760"/>
          <w:tab w:val="left" w:pos="84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Иркутск</w:t>
      </w:r>
      <w:r>
        <w:rPr>
          <w:rFonts w:ascii="Times New Roman" w:eastAsia="Times New Roman" w:hAnsi="Times New Roman" w:cs="Times New Roman"/>
        </w:rPr>
        <w:tab/>
        <w:t>«____» _________ 2018 г.</w:t>
      </w:r>
    </w:p>
    <w:p w:rsidR="00971E8B" w:rsidRDefault="00971E8B">
      <w:pPr>
        <w:spacing w:after="0" w:line="240" w:lineRule="auto"/>
        <w:ind w:firstLine="567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 (РГУФКСМиТ), именуемое в дальнейшем «Исполнитель» («Университет»), на основании лицензии на осуществление образовательной деятельности    № 1869 от 30.12.2015 г., выданной Федеральной службой по надзору в сфере образования и науки, лицензия действует бессрочно, в лице Д</w:t>
      </w:r>
      <w:r>
        <w:rPr>
          <w:rFonts w:ascii="Times New Roman" w:eastAsia="Times New Roman" w:hAnsi="Times New Roman" w:cs="Times New Roman"/>
          <w:color w:val="000000"/>
        </w:rPr>
        <w:t>иректора</w:t>
      </w:r>
      <w:r>
        <w:rPr>
          <w:rFonts w:ascii="Times New Roman" w:eastAsia="Times New Roman" w:hAnsi="Times New Roman" w:cs="Times New Roman"/>
        </w:rPr>
        <w:t xml:space="preserve"> Филиала Федерального государственного бюджетного образовательного учреждения высшего образования «Российский государственныйуниверситет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физической культуры, спорта, молодежи и туризма (ГЦОЛИФК)» в г. Иркутске (Иркутский филиал РГУФКСМиТ) Воробьевой Елены Владимировны, действующей на основании положения о филиале и генеральной доверенности № 4719-71-521/3891 от 26.12.2017 года, с одной стороны, и физическое лицо </w:t>
      </w:r>
      <w:r w:rsidR="0078350F">
        <w:rPr>
          <w:rFonts w:ascii="Times New Roman" w:eastAsia="Times New Roman" w:hAnsi="Times New Roman" w:cs="Times New Roman"/>
        </w:rPr>
        <w:t>____________________________________</w:t>
      </w:r>
      <w:r w:rsidR="00E05E91">
        <w:rPr>
          <w:rFonts w:ascii="Times New Roman" w:eastAsia="Times New Roman" w:hAnsi="Times New Roman" w:cs="Times New Roman"/>
        </w:rPr>
        <w:t>______________________________________</w:t>
      </w:r>
      <w:r w:rsidR="0078350F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3"/>
        </w:rPr>
        <w:t xml:space="preserve"> именуемый (-</w:t>
      </w:r>
      <w:proofErr w:type="spellStart"/>
      <w:r>
        <w:rPr>
          <w:rFonts w:ascii="Times New Roman" w:eastAsia="Times New Roman" w:hAnsi="Times New Roman" w:cs="Times New Roman"/>
          <w:sz w:val="23"/>
        </w:rPr>
        <w:t>ая</w:t>
      </w:r>
      <w:proofErr w:type="spellEnd"/>
      <w:r>
        <w:rPr>
          <w:rFonts w:ascii="Times New Roman" w:eastAsia="Times New Roman" w:hAnsi="Times New Roman" w:cs="Times New Roman"/>
          <w:sz w:val="23"/>
        </w:rPr>
        <w:t>) в дальнейшем «Заказчик»,  с другой стороны, вместе именуемые «Стороны», заключили настоящий Договор о нижеследующем:</w:t>
      </w:r>
      <w:proofErr w:type="gramEnd"/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1. Предмет Договора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Предметом настоящего Договора является осуществление платной образовательной деятельности по реализации дополнительных профессиональных программ в соответствии с законодательством РФ, Уставом и иными локальными актами Университета.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 по профессиональной переподготовке по профилю основной профессиональной образовательной программы по направлению подготовки</w:t>
      </w:r>
      <w:r>
        <w:rPr>
          <w:rFonts w:ascii="Times New Roman" w:eastAsia="Times New Roman" w:hAnsi="Times New Roman" w:cs="Times New Roman"/>
          <w:b/>
        </w:rPr>
        <w:t xml:space="preserve"> 49.03.01 «Физическая культура»</w:t>
      </w:r>
      <w:r>
        <w:rPr>
          <w:rFonts w:ascii="Times New Roman" w:eastAsia="Times New Roman" w:hAnsi="Times New Roman" w:cs="Times New Roman"/>
        </w:rPr>
        <w:t xml:space="preserve"> в соответствии с учебным планом по реализуемой в Университете дополнительной профессиональной программе – программе профессиональной переподготовки «</w:t>
      </w:r>
      <w:r>
        <w:rPr>
          <w:rFonts w:ascii="Times New Roman" w:eastAsia="Times New Roman" w:hAnsi="Times New Roman" w:cs="Times New Roman"/>
          <w:b/>
        </w:rPr>
        <w:t>Тренер-преподаватель по избранному виду спорта</w:t>
      </w:r>
      <w:r>
        <w:rPr>
          <w:rFonts w:ascii="Times New Roman" w:eastAsia="Times New Roman" w:hAnsi="Times New Roman" w:cs="Times New Roman"/>
        </w:rPr>
        <w:t xml:space="preserve">», форма обучения </w:t>
      </w:r>
      <w:r>
        <w:rPr>
          <w:rFonts w:ascii="Times New Roman" w:eastAsia="Times New Roman" w:hAnsi="Times New Roman" w:cs="Times New Roman"/>
          <w:b/>
        </w:rPr>
        <w:t>заочная</w:t>
      </w:r>
      <w:r>
        <w:rPr>
          <w:rFonts w:ascii="Times New Roman" w:eastAsia="Times New Roman" w:hAnsi="Times New Roman" w:cs="Times New Roman"/>
        </w:rPr>
        <w:t>, (далее – Образовательная программа), а Заказчик оплачивает предоставленные услуги в порядке и в сроки, установленные настоящим Договором.</w:t>
      </w:r>
      <w:proofErr w:type="gramEnd"/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Срок освоения Образовательной программы на момент подписания Договора  устанавливается </w:t>
      </w:r>
      <w:r>
        <w:rPr>
          <w:rFonts w:ascii="Times New Roman" w:eastAsia="Times New Roman" w:hAnsi="Times New Roman" w:cs="Times New Roman"/>
          <w:b/>
        </w:rPr>
        <w:t>с «01» октября 2018 г. по «28» февраля 2020 г.</w:t>
      </w:r>
      <w:r>
        <w:rPr>
          <w:rFonts w:ascii="Times New Roman" w:eastAsia="Times New Roman" w:hAnsi="Times New Roman" w:cs="Times New Roman"/>
        </w:rPr>
        <w:t xml:space="preserve"> и составляет 832 (восемьсот тридцать два) часа.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Обучение проводится в 3 (три) этапа в следующем порядке: 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этап — с 01.10.2018 года по 28.02.2019 года;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этап — с 01.03.2019 года по 31.08.2019 года;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этап — с 01.09.2019 года по 28.02. 2020 года.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После освоения Заказчиком Образовательной программы и успешного прохождения итоговой аттестации ему выдается диплом о профессиональной переподготовке, образец, которого самостоятельно  устанавливается Университетом.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Университета, выдается справка об обучении или о периоде обучения, образца, самостоятельно установленного Университетом.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971E8B" w:rsidRDefault="00971E8B">
      <w:pPr>
        <w:spacing w:after="0" w:line="240" w:lineRule="auto"/>
        <w:ind w:firstLine="567"/>
        <w:jc w:val="center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 Исполнитель вправе: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2.2. Заказчику предоставляются академические права</w:t>
      </w:r>
      <w:r>
        <w:rPr>
          <w:rFonts w:ascii="Times New Roman" w:eastAsia="Times New Roman" w:hAnsi="Times New Roman" w:cs="Times New Roman"/>
        </w:rPr>
        <w:t xml:space="preserve"> в соответствии с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частью 1 статьи 34</w:t>
        </w:r>
      </w:hyperlink>
      <w:r>
        <w:rPr>
          <w:rFonts w:ascii="Times New Roman" w:eastAsia="Times New Roman" w:hAnsi="Times New Roman" w:cs="Times New Roman"/>
        </w:rPr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Fonts w:ascii="Times New Roman" w:eastAsia="Times New Roman" w:hAnsi="Times New Roman" w:cs="Times New Roman"/>
            <w:color w:val="0000FF"/>
            <w:u w:val="single"/>
          </w:rPr>
          <w:t>разделом 1</w:t>
        </w:r>
      </w:hyperlink>
      <w:r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Обращаться к Исполнителю по вопросам, касающимся образовательного процесса.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2.3. Исполнитель обязан: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от 7 февраля 1992 г. № 2300-1 «О защите прав потребителей» и Федеральным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</w:rPr>
        <w:t xml:space="preserve"> от 29 декабря 2012 г.  № 273-ФЗ «Об образовании в Российской Федерации».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Fonts w:ascii="Times New Roman" w:eastAsia="Times New Roman" w:hAnsi="Times New Roman" w:cs="Times New Roman"/>
            <w:color w:val="0000FF"/>
            <w:u w:val="single"/>
          </w:rPr>
          <w:t>разделом 1</w:t>
        </w:r>
      </w:hyperlink>
      <w:r>
        <w:rPr>
          <w:rFonts w:ascii="Times New Roman" w:eastAsia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учебным планом, в том числе индивидуальным, и расписанием занятий Исполнителя.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2.3.4. Обеспечить Заказчику предусмотренные избранной  образовательной программой условия для ее освоения.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2.3.5. Принимать от Заказчика плату за образовательные услуги.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2.4. Заказчик обязан: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2.4.1. Своевременно вносить плату за предоставляемые образовательные услуги, указанные в </w:t>
      </w:r>
      <w:hyperlink w:anchor="Par42">
        <w:r>
          <w:rPr>
            <w:rFonts w:ascii="Times New Roman" w:eastAsia="Times New Roman" w:hAnsi="Times New Roman" w:cs="Times New Roman"/>
            <w:color w:val="0000FF"/>
            <w:u w:val="single"/>
          </w:rPr>
          <w:t>разделе 1</w:t>
        </w:r>
      </w:hyperlink>
      <w:r>
        <w:rPr>
          <w:rFonts w:ascii="Times New Roman" w:eastAsia="Times New Roman" w:hAnsi="Times New Roman" w:cs="Times New Roman"/>
        </w:rPr>
        <w:t xml:space="preserve">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</w:rPr>
        <w:t>определенных</w:t>
      </w:r>
      <w:proofErr w:type="gramEnd"/>
      <w:r>
        <w:rPr>
          <w:rFonts w:ascii="Times New Roman" w:eastAsia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2.4.2. Соблюдать требования, установленные в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статье 43</w:t>
        </w:r>
      </w:hyperlink>
      <w:r>
        <w:rPr>
          <w:rFonts w:ascii="Times New Roman" w:eastAsia="Times New Roman" w:hAnsi="Times New Roman" w:cs="Times New Roman"/>
        </w:rPr>
        <w:t xml:space="preserve"> Федерального закона от 29 декабря 2012 г.  № 273-ФЗ «Об образовании в Российской Федерации», в том числе: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2.4.3. Выполнять задания для подготовки к занятиям, предусмотренным учебным планом, в том числе индивидуальным.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2.4.4. Извещать Исполнителя о причинах отсутствия на занятиях.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2.4.5. Обучаться в Университете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2.4.6. Соблюдать требования Устава Исполнителя, правила внутреннего распорядка и иные локальные нормативные акты Исполнителя.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2.4.7. В полном объеме исполнять обязанности, предусмотренные настоящим Договором, а также Уставом и локальными нормативными актами Исполнителя.</w:t>
      </w:r>
    </w:p>
    <w:p w:rsidR="00971E8B" w:rsidRDefault="009075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2.4.8. Беречь имущество Исполнителя. В случае нанесения повреждений или уничтожения имущества Исполнителя Заказчик обязуется возместить понесенный Исполнителю ущерб в полном объеме.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Стоимость услуг, сроки и порядок их оплаты</w:t>
      </w:r>
    </w:p>
    <w:p w:rsidR="00971E8B" w:rsidRDefault="00971E8B">
      <w:pPr>
        <w:spacing w:after="0" w:line="240" w:lineRule="auto"/>
        <w:ind w:firstLine="567"/>
        <w:jc w:val="center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Полная стоимость образовательных услуг (полная стоимость обучения) Заказчика по образовательной программе, указанной в п. 1.2. настоящего Договора, составляет 42 000 (сорок две тысячи) рублей. НДС не облагается.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Оплата обучения производится в следующем порядке: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 вариант</w:t>
      </w:r>
      <w:r>
        <w:rPr>
          <w:rFonts w:ascii="Times New Roman" w:eastAsia="Times New Roman" w:hAnsi="Times New Roman" w:cs="Times New Roman"/>
        </w:rPr>
        <w:t xml:space="preserve"> – полностью в сумме, равной стоимости обучения, указанной в п. 3.1. настоящего Договора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не позднее момента зачисления.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2 вариант </w:t>
      </w:r>
      <w:r>
        <w:rPr>
          <w:rFonts w:ascii="Times New Roman" w:eastAsia="Times New Roman" w:hAnsi="Times New Roman" w:cs="Times New Roman"/>
        </w:rPr>
        <w:t>- в сумме, равной стоимости обучения, указанной в п.3.1. настоящего Договора, в следующем порядке: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этап: 15 000 (пятнадцать тысяч) рублей 00 копеек производится не позднее              момента зачисления;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этап: 15 000 (пятнадцать тысяч) рублей 00 копеек производится не позднее «01» марта 2019 года;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этап: 12 000 (двенадцать тысяч) рублей 00 копеек производится не позднее              «01» сентября 2019 года.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уведомляется об изменении стоимости образовательных услуг (стоимости обучения) путем размещения информации на официальном сайте Исполнителя.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В случае изменении стоимости образовательных услуг (стоимости обучения) Сторонами заключается дополнительное соглашение к настоящему Договору.</w:t>
      </w:r>
    </w:p>
    <w:p w:rsidR="00971E8B" w:rsidRDefault="00971E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Основания изменения и расторжения Договора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соглашению Сторон.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досрочно: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 по инициативе Исполнителя в одностороннем порядке в случаях: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4.3.1.1. установления нарушения порядка приема в Университет, повлекшего по вине Заказчика его незаконное зачисление в Университет;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4.3.1.2. просрочки оплаты стоимости платных образовательных услуг;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4.3.1.3.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4.3.1.4. применения к Заказчику отчисления как меры дисциплинарного взыскания;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4.3.1.5. невыполнения Заказчиком обязанностей по добросовестному освоению образовательной программы и выполнению учебного плана;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4.3.1.6. в иных случаях, предусмотренных законодательством Российской Федерации.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4.3.2. По инициативе Заказчика.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4.3.3. По обстоятельствам, не зависящим от воли Заказчика и Исполнителя, в том числе в случае ликвидации Исполнителя.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Университет вправе отказаться от исполнения обязательств по Договору при условии полного возмещения Заказчику убытков (документально подтвержденных).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71E8B" w:rsidRDefault="009075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Действие настоящего Договора может быть приостановлено в случаях, если Заказчик по медицинским или иным обстоятельствам не может продолжать обучение. Приостановление и возобновление действие настоящего Договора осуществляется путем заключения Сторонами дополнительных соглашений к Договору.</w:t>
      </w:r>
    </w:p>
    <w:p w:rsidR="00971E8B" w:rsidRDefault="009075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В случае расторжения настоящего Договора по инициативе Заказчика Договор прекращается в отношении иных лиц по настоящему Договору.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71E8B" w:rsidRDefault="009075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За просрочку внесения платы за обучение Исполнитель имеет право потребовать с лица, взявшего на себя обязательства по оплате, штраф (пени) в размере 0,1% от суммы задолженности за каждый день просрочки. Уплата штрафа (пени) не освобождает лицо, взявшее на себя обязательства по оплате, от исполнения обязанности по оплате суммы основного долга.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5.3. </w:t>
      </w:r>
      <w:proofErr w:type="gramStart"/>
      <w:r>
        <w:rPr>
          <w:rFonts w:ascii="Times New Roman" w:eastAsia="Times New Roman" w:hAnsi="Times New Roman" w:cs="Times New Roman"/>
        </w:rPr>
        <w:t>При обнаружении недостатка образовательной услуги (, в том числе оказания ее не в полном объеме, предусмотренном образовательной программой (частью образовательной программы) (документально подтвержденного), Заказчик вправе по своему выбору потребовать:</w:t>
      </w:r>
      <w:proofErr w:type="gramEnd"/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5.3.1. Безвозмездного оказания образовательной услуги;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5.3.2. Соразмерного уменьшения стоимости оказанной образовательной услуги;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Заказчик вправе отказаться от исполнения Договора и потребовать полного возмещения убытков (документально подтвержденных),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5.5.3. Потребовать уменьшения стоимости образовательной услуги;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5.5.4. Расторгнуть Договор.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Срок действия Договора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71E8B" w:rsidRDefault="009075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Заключительные положения</w:t>
      </w:r>
    </w:p>
    <w:p w:rsidR="00971E8B" w:rsidRDefault="00971E8B">
      <w:pPr>
        <w:spacing w:after="0" w:line="240" w:lineRule="auto"/>
        <w:ind w:firstLine="567"/>
        <w:jc w:val="center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Все споры, которые могут возникнуть при исполнении сторонами взятых на себя по настоящему Договору обязательств, разрешаются путем переговоров. При </w:t>
      </w:r>
      <w:proofErr w:type="spellStart"/>
      <w:r>
        <w:rPr>
          <w:rFonts w:ascii="Times New Roman" w:eastAsia="Times New Roman" w:hAnsi="Times New Roman" w:cs="Times New Roman"/>
        </w:rPr>
        <w:t>недостижении</w:t>
      </w:r>
      <w:proofErr w:type="spellEnd"/>
      <w:r>
        <w:rPr>
          <w:rFonts w:ascii="Times New Roman" w:eastAsia="Times New Roman" w:hAnsi="Times New Roman" w:cs="Times New Roman"/>
        </w:rPr>
        <w:t xml:space="preserve"> соглашения путем переговоров стороны передают спор на рассмотрение суда в соответствии с законодательством РФ.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eastAsia="Times New Roman" w:hAnsi="Times New Roman" w:cs="Times New Roman"/>
        </w:rPr>
        <w:t>с даты издания</w:t>
      </w:r>
      <w:proofErr w:type="gramEnd"/>
      <w:r>
        <w:rPr>
          <w:rFonts w:ascii="Times New Roman" w:eastAsia="Times New Roman" w:hAnsi="Times New Roman" w:cs="Times New Roman"/>
        </w:rPr>
        <w:t xml:space="preserve"> приказа о зачислении Заказчика  в Университет до даты завершения обучения или отчислении Заказчика из Университета.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Отчисление из Университета в связи с завершением обучения (получением образования) является основанием к прекращению Договора. При прекращении Договора по указанному обстоятельству Стороны считаются исполнившими свои обязательства в полном объеме с момента получения соответствующего документа о квалификации или справки об обучении или периоде обучения.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7.6.Подписанием настоящего Договора Заказчик выражает своё согласие в письменной форме на использование своих персональных данных всеми не запрещенными законом способами.</w:t>
      </w:r>
    </w:p>
    <w:p w:rsidR="00971E8B" w:rsidRDefault="0090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7.7. Настоящий Договор составлен в 3-х экземплярах: два экземпляра остаются у Исполнителя, один экземпляр – у Заказчика. Все экземпляры имеют одинаковую юридическую силу.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Реквизиты и подписи сторон</w:t>
      </w:r>
    </w:p>
    <w:p w:rsidR="00971E8B" w:rsidRDefault="00971E8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Исполнитель: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РГУФКСМиТ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ЮРИДИЧЕСКИЙ АДРЕС: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Федерация, 105122, г. Москва, Сиреневый бульвар, д. 4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 7719022052, КПП 771901001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ОКПО – 46688970 ОКТМО – 25701000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ОКВЭД – 80.30.1 ОГРН – 1027739179027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Получатель: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Иркутский филиал РГУФКСМиТ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нахождения: Российская Федерация, 664050, г. Иркутск, ул. Байкальская, д. 267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ИНН/КПП 7719022052/381102001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Банк получателя: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Отделение Иркутск г. Иркутск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БИК 042520001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сч</w:t>
      </w:r>
      <w:proofErr w:type="spellEnd"/>
      <w:r>
        <w:rPr>
          <w:rFonts w:ascii="Times New Roman" w:eastAsia="Times New Roman" w:hAnsi="Times New Roman" w:cs="Times New Roman"/>
        </w:rPr>
        <w:t xml:space="preserve"> 40501810000002000001 </w:t>
      </w:r>
    </w:p>
    <w:p w:rsidR="00971E8B" w:rsidRDefault="009075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Получатель: </w:t>
      </w:r>
    </w:p>
    <w:p w:rsidR="00971E8B" w:rsidRDefault="00907535">
      <w:pPr>
        <w:spacing w:after="1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УФК по Иркутской области (Иркутский филиал РГУФКСМиТ, л/с 20346У55260)                           Почтовый адрес: 664050, г. Иркутск, ул. Байкальская, д. 267, а/я 90                                                               Тел.: (3952)35-38-12, 500-117, факс (3952)35-38-12, </w:t>
      </w:r>
      <w:proofErr w:type="spellStart"/>
      <w:r>
        <w:rPr>
          <w:rFonts w:ascii="Times New Roman" w:eastAsia="Times New Roman" w:hAnsi="Times New Roman" w:cs="Times New Roman"/>
        </w:rPr>
        <w:t>E-mail:info@ifrgufk.ruКБК</w:t>
      </w:r>
      <w:proofErr w:type="spellEnd"/>
      <w:r>
        <w:rPr>
          <w:rFonts w:ascii="Times New Roman" w:eastAsia="Times New Roman" w:hAnsi="Times New Roman" w:cs="Times New Roman"/>
        </w:rPr>
        <w:t xml:space="preserve"> 00000000000000000130                                                                                                              Назначение платежа (Средства от оказания платных образовательных услуг) </w:t>
      </w:r>
    </w:p>
    <w:p w:rsidR="00971E8B" w:rsidRDefault="00971E8B">
      <w:pPr>
        <w:spacing w:after="140" w:line="240" w:lineRule="auto"/>
        <w:rPr>
          <w:rFonts w:ascii="Calibri" w:eastAsia="Calibri" w:hAnsi="Calibri" w:cs="Calibri"/>
        </w:rPr>
      </w:pPr>
    </w:p>
    <w:p w:rsidR="00971E8B" w:rsidRDefault="00971E8B">
      <w:pPr>
        <w:spacing w:after="140" w:line="240" w:lineRule="auto"/>
        <w:rPr>
          <w:rFonts w:ascii="Calibri" w:eastAsia="Calibri" w:hAnsi="Calibri" w:cs="Calibri"/>
        </w:rPr>
      </w:pPr>
    </w:p>
    <w:p w:rsidR="00971E8B" w:rsidRDefault="00907535">
      <w:pPr>
        <w:spacing w:after="14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 Иркутского филиала РГУФКСМиТ </w:t>
      </w:r>
    </w:p>
    <w:p w:rsidR="00971E8B" w:rsidRDefault="00971E8B">
      <w:pPr>
        <w:spacing w:after="140" w:line="288" w:lineRule="auto"/>
        <w:rPr>
          <w:rFonts w:ascii="Calibri" w:eastAsia="Calibri" w:hAnsi="Calibri" w:cs="Calibri"/>
        </w:rPr>
      </w:pPr>
    </w:p>
    <w:p w:rsidR="00971E8B" w:rsidRDefault="00907535">
      <w:pPr>
        <w:spacing w:after="14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__________________________________Е.В. Воробьева</w:t>
      </w:r>
    </w:p>
    <w:p w:rsidR="00971E8B" w:rsidRDefault="00971E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71E8B" w:rsidRDefault="00971E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71E8B" w:rsidRDefault="00971E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71E8B" w:rsidRDefault="00971E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Заказчик:</w:t>
      </w:r>
    </w:p>
    <w:p w:rsidR="00971E8B" w:rsidRDefault="007835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:rsidR="00971E8B" w:rsidRDefault="00907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 </w:t>
      </w:r>
      <w:r w:rsidR="0078350F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. паспорт (серия, номер) </w:t>
      </w:r>
      <w:r w:rsidR="0078350F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 № </w:t>
      </w:r>
      <w:r w:rsidR="0078350F">
        <w:rPr>
          <w:rFonts w:ascii="Times New Roman" w:eastAsia="Times New Roman" w:hAnsi="Times New Roman" w:cs="Times New Roman"/>
        </w:rPr>
        <w:t>__________</w:t>
      </w:r>
    </w:p>
    <w:p w:rsidR="00971E8B" w:rsidRDefault="00907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выдан </w:t>
      </w:r>
      <w:r w:rsidR="0078350F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:rsidR="00971E8B" w:rsidRDefault="00907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 w:rsidR="0078350F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 xml:space="preserve">., код подразделения </w:t>
      </w:r>
      <w:r w:rsidR="0078350F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971E8B" w:rsidRDefault="00907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жительства: </w:t>
      </w:r>
      <w:r w:rsidR="0078350F">
        <w:rPr>
          <w:rFonts w:ascii="Times New Roman" w:eastAsia="Times New Roman" w:hAnsi="Times New Roman" w:cs="Times New Roman"/>
        </w:rPr>
        <w:t>___________________________________</w:t>
      </w:r>
    </w:p>
    <w:p w:rsidR="00971E8B" w:rsidRDefault="00971E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71E8B" w:rsidRDefault="00971E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телефон: ___________________________</w:t>
      </w:r>
    </w:p>
    <w:p w:rsidR="00971E8B" w:rsidRDefault="00971E8B">
      <w:pPr>
        <w:spacing w:after="0" w:line="240" w:lineRule="auto"/>
        <w:rPr>
          <w:rFonts w:ascii="Calibri" w:eastAsia="Calibri" w:hAnsi="Calibri" w:cs="Calibri"/>
        </w:rPr>
      </w:pPr>
    </w:p>
    <w:p w:rsidR="00971E8B" w:rsidRDefault="00971E8B">
      <w:pPr>
        <w:spacing w:after="0" w:line="240" w:lineRule="auto"/>
        <w:rPr>
          <w:rFonts w:ascii="Calibri" w:eastAsia="Calibri" w:hAnsi="Calibri" w:cs="Calibri"/>
        </w:rPr>
      </w:pPr>
    </w:p>
    <w:p w:rsidR="00971E8B" w:rsidRDefault="00907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 / </w:t>
      </w:r>
      <w:r w:rsidR="0078350F">
        <w:rPr>
          <w:rFonts w:ascii="Times New Roman" w:eastAsia="Times New Roman" w:hAnsi="Times New Roman" w:cs="Times New Roman"/>
        </w:rPr>
        <w:t>(Ф.И.О)___________________________</w:t>
      </w:r>
      <w:r>
        <w:rPr>
          <w:rFonts w:ascii="Times New Roman" w:eastAsia="Times New Roman" w:hAnsi="Times New Roman" w:cs="Times New Roman"/>
        </w:rPr>
        <w:t xml:space="preserve">    /</w:t>
      </w:r>
    </w:p>
    <w:sectPr w:rsidR="00971E8B" w:rsidSect="00466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E8B"/>
    <w:rsid w:val="00100CB6"/>
    <w:rsid w:val="001A0CB1"/>
    <w:rsid w:val="00421FDD"/>
    <w:rsid w:val="004661CE"/>
    <w:rsid w:val="0078350F"/>
    <w:rsid w:val="00907535"/>
    <w:rsid w:val="00971E8B"/>
    <w:rsid w:val="009C64B1"/>
    <w:rsid w:val="00C0701B"/>
    <w:rsid w:val="00D42F75"/>
    <w:rsid w:val="00E05E91"/>
    <w:rsid w:val="00EF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1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C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E44E91CE9008C84E1B214BADB6FD4AC07811B695299F64E75DC39223FCFB4A0AF320323D8702C7VE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206B45D0782682C76A26BA0FC405A500AD3E5F269694BC75AAAD2ADT0Z8K" TargetMode="External"/><Relationship Id="rId5" Type="http://schemas.openxmlformats.org/officeDocument/2006/relationships/hyperlink" Target="consultantplus://offline/ref=607206B45D0782682C76A26BA0FC405A500BD3E9F768694BC75AAAD2ADT0Z8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0E44E91CE9008C84E1B214BADB6FD4AC07811B695299F64E75DC39223FCFB4A0AF320323D8703C9VES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8</cp:revision>
  <cp:lastPrinted>2018-09-21T09:38:00Z</cp:lastPrinted>
  <dcterms:created xsi:type="dcterms:W3CDTF">2018-08-01T04:47:00Z</dcterms:created>
  <dcterms:modified xsi:type="dcterms:W3CDTF">2018-09-24T06:38:00Z</dcterms:modified>
</cp:coreProperties>
</file>