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10" w:rsidRDefault="00135D10" w:rsidP="00135D10">
      <w:pPr>
        <w:rPr>
          <w:sz w:val="24"/>
          <w:szCs w:val="24"/>
        </w:rPr>
      </w:pPr>
    </w:p>
    <w:p w:rsidR="00135D10" w:rsidRDefault="00135D10" w:rsidP="00A16FA6">
      <w:pPr>
        <w:jc w:val="both"/>
        <w:rPr>
          <w:sz w:val="24"/>
          <w:szCs w:val="24"/>
        </w:rPr>
      </w:pPr>
    </w:p>
    <w:p w:rsidR="00135D10" w:rsidRDefault="00135D10" w:rsidP="00135D10">
      <w:pPr>
        <w:ind w:left="927"/>
        <w:jc w:val="both"/>
        <w:rPr>
          <w:sz w:val="24"/>
          <w:szCs w:val="24"/>
        </w:rPr>
      </w:pPr>
    </w:p>
    <w:p w:rsidR="00135D10" w:rsidRPr="009979C9" w:rsidRDefault="00135D10" w:rsidP="00135D10">
      <w:pPr>
        <w:ind w:left="927"/>
        <w:jc w:val="center"/>
        <w:rPr>
          <w:b/>
          <w:sz w:val="28"/>
          <w:szCs w:val="28"/>
        </w:rPr>
      </w:pPr>
      <w:r w:rsidRPr="009979C9">
        <w:rPr>
          <w:b/>
          <w:sz w:val="28"/>
          <w:szCs w:val="28"/>
        </w:rPr>
        <w:t>Порядок</w:t>
      </w:r>
    </w:p>
    <w:p w:rsidR="00135D10" w:rsidRPr="009979C9" w:rsidRDefault="00135D10" w:rsidP="00135D10">
      <w:pPr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979C9">
        <w:rPr>
          <w:b/>
          <w:sz w:val="28"/>
          <w:szCs w:val="28"/>
        </w:rPr>
        <w:t xml:space="preserve">роведения Конкурса на получение повышенной государственной академической стипендии </w:t>
      </w:r>
    </w:p>
    <w:p w:rsidR="00135D10" w:rsidRDefault="00135D10" w:rsidP="00135D10">
      <w:pPr>
        <w:ind w:left="927"/>
        <w:jc w:val="both"/>
        <w:rPr>
          <w:sz w:val="24"/>
          <w:szCs w:val="24"/>
        </w:rPr>
      </w:pPr>
    </w:p>
    <w:p w:rsidR="00135D10" w:rsidRDefault="00135D10" w:rsidP="00135D10">
      <w:pPr>
        <w:ind w:left="927"/>
        <w:jc w:val="both"/>
        <w:rPr>
          <w:sz w:val="24"/>
          <w:szCs w:val="24"/>
        </w:rPr>
      </w:pPr>
    </w:p>
    <w:p w:rsidR="00364E1D" w:rsidRDefault="00414F81" w:rsidP="00364E1D">
      <w:pPr>
        <w:pStyle w:val="1"/>
        <w:spacing w:before="0" w:after="15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364E1D" w:rsidRPr="00EF6608">
        <w:rPr>
          <w:rFonts w:ascii="Times New Roman" w:hAnsi="Times New Roman"/>
          <w:b w:val="0"/>
          <w:sz w:val="28"/>
          <w:szCs w:val="28"/>
        </w:rPr>
        <w:t>Назначени</w:t>
      </w:r>
      <w:r w:rsidR="00364E1D">
        <w:rPr>
          <w:rFonts w:ascii="Times New Roman" w:hAnsi="Times New Roman"/>
          <w:b w:val="0"/>
          <w:sz w:val="28"/>
          <w:szCs w:val="28"/>
        </w:rPr>
        <w:t>ю</w:t>
      </w:r>
      <w:r w:rsidR="00364E1D" w:rsidRPr="00EF6608">
        <w:rPr>
          <w:rFonts w:ascii="Times New Roman" w:hAnsi="Times New Roman"/>
          <w:b w:val="0"/>
          <w:sz w:val="28"/>
          <w:szCs w:val="28"/>
        </w:rPr>
        <w:t xml:space="preserve"> на получение повышенной государственной академической стипендии </w:t>
      </w:r>
      <w:r w:rsidR="00364E1D">
        <w:rPr>
          <w:rFonts w:ascii="Times New Roman" w:hAnsi="Times New Roman"/>
          <w:b w:val="0"/>
          <w:sz w:val="28"/>
          <w:szCs w:val="28"/>
        </w:rPr>
        <w:t xml:space="preserve">в рамках </w:t>
      </w:r>
      <w:r w:rsidR="00364E1D" w:rsidRPr="00EF6608">
        <w:rPr>
          <w:rFonts w:ascii="Times New Roman" w:hAnsi="Times New Roman"/>
          <w:b w:val="0"/>
          <w:sz w:val="28"/>
          <w:szCs w:val="28"/>
        </w:rPr>
        <w:t>Приказа Министерства образования и науки Российской Федерации №1663 от 27 декабря 2016 года</w:t>
      </w:r>
      <w:r w:rsidR="00364E1D">
        <w:rPr>
          <w:rFonts w:ascii="Times New Roman" w:hAnsi="Times New Roman"/>
          <w:b w:val="0"/>
          <w:sz w:val="28"/>
          <w:szCs w:val="28"/>
        </w:rPr>
        <w:t xml:space="preserve"> </w:t>
      </w:r>
      <w:r w:rsidR="00364E1D" w:rsidRPr="00EF6608">
        <w:rPr>
          <w:rFonts w:ascii="Times New Roman" w:hAnsi="Times New Roman"/>
          <w:b w:val="0"/>
          <w:sz w:val="28"/>
          <w:szCs w:val="28"/>
        </w:rPr>
        <w:t>«</w:t>
      </w:r>
      <w:r w:rsidR="00364E1D" w:rsidRPr="00EF6608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</w:t>
      </w:r>
      <w:r w:rsidR="00364E1D">
        <w:rPr>
          <w:rFonts w:ascii="Times New Roman" w:hAnsi="Times New Roman"/>
          <w:b w:val="0"/>
          <w:color w:val="000000"/>
          <w:spacing w:val="3"/>
          <w:sz w:val="28"/>
          <w:szCs w:val="28"/>
        </w:rPr>
        <w:t>сигнований федерального бюджета</w:t>
      </w:r>
      <w:r w:rsidR="00364E1D" w:rsidRPr="009C632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»</w:t>
      </w:r>
      <w:r w:rsidR="00364E1D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="00364E1D" w:rsidRPr="009C6325">
        <w:rPr>
          <w:rFonts w:ascii="Times New Roman" w:hAnsi="Times New Roman"/>
          <w:b w:val="0"/>
          <w:sz w:val="28"/>
          <w:szCs w:val="28"/>
        </w:rPr>
        <w:t xml:space="preserve">(далее - повышенная государственная академическая стипендия), предшествует конкурсный отбор (далее - Конкурс).  </w:t>
      </w:r>
    </w:p>
    <w:p w:rsidR="00364E1D" w:rsidRPr="009C6325" w:rsidRDefault="00364E1D" w:rsidP="00364E1D">
      <w:pPr>
        <w:pStyle w:val="1"/>
        <w:spacing w:before="0" w:after="150"/>
        <w:jc w:val="both"/>
        <w:rPr>
          <w:rFonts w:ascii="Times New Roman" w:hAnsi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9C6325">
        <w:rPr>
          <w:rFonts w:ascii="Times New Roman" w:hAnsi="Times New Roman"/>
          <w:b w:val="0"/>
          <w:sz w:val="28"/>
          <w:szCs w:val="28"/>
        </w:rPr>
        <w:t>Конкурс проводится 2 раза в течение учебного года (1 раз в семестр).</w:t>
      </w:r>
    </w:p>
    <w:p w:rsidR="00364E1D" w:rsidRPr="0038160A" w:rsidRDefault="00771C90" w:rsidP="00364E1D">
      <w:pPr>
        <w:pStyle w:val="2"/>
        <w:spacing w:before="0" w:beforeAutospacing="0" w:after="0" w:afterAutospacing="0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Сроки </w:t>
      </w:r>
      <w:r w:rsidR="00364E1D" w:rsidRPr="0038160A">
        <w:rPr>
          <w:b w:val="0"/>
          <w:sz w:val="28"/>
          <w:szCs w:val="28"/>
        </w:rPr>
        <w:t>проведения Конкурса на получение повышенной государственной академической стипендии определяются приказом ректора университета.</w:t>
      </w:r>
    </w:p>
    <w:p w:rsidR="00364E1D" w:rsidRPr="0038160A" w:rsidRDefault="00364E1D" w:rsidP="00364E1D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8160A">
        <w:rPr>
          <w:sz w:val="28"/>
          <w:szCs w:val="28"/>
        </w:rPr>
        <w:t>Для</w:t>
      </w:r>
      <w:r w:rsidR="00771C90">
        <w:rPr>
          <w:sz w:val="28"/>
          <w:szCs w:val="28"/>
        </w:rPr>
        <w:t xml:space="preserve"> проведения Конкурса создается </w:t>
      </w:r>
      <w:r w:rsidRPr="0038160A">
        <w:rPr>
          <w:sz w:val="28"/>
          <w:szCs w:val="28"/>
        </w:rPr>
        <w:t xml:space="preserve">комиссия (далее Комиссия), в состав которой входят: </w:t>
      </w:r>
      <w:r>
        <w:rPr>
          <w:sz w:val="28"/>
          <w:szCs w:val="28"/>
        </w:rPr>
        <w:t>п</w:t>
      </w:r>
      <w:r w:rsidRPr="0038160A">
        <w:rPr>
          <w:sz w:val="28"/>
          <w:szCs w:val="28"/>
        </w:rPr>
        <w:t>роректор по СВР,</w:t>
      </w:r>
      <w:r>
        <w:rPr>
          <w:sz w:val="28"/>
          <w:szCs w:val="28"/>
        </w:rPr>
        <w:t xml:space="preserve"> проректор по УМР, проректор по НИР,</w:t>
      </w:r>
      <w:r w:rsidR="00F900BB">
        <w:rPr>
          <w:sz w:val="28"/>
          <w:szCs w:val="28"/>
        </w:rPr>
        <w:t xml:space="preserve"> проректор по ЭиФ,</w:t>
      </w:r>
      <w:r w:rsidR="00771C90">
        <w:rPr>
          <w:sz w:val="28"/>
          <w:szCs w:val="28"/>
        </w:rPr>
        <w:t xml:space="preserve"> директоры институтов, </w:t>
      </w:r>
      <w:r w:rsidRPr="0038160A">
        <w:rPr>
          <w:sz w:val="28"/>
          <w:szCs w:val="28"/>
        </w:rPr>
        <w:t xml:space="preserve">специалисты по работе </w:t>
      </w:r>
      <w:r>
        <w:rPr>
          <w:sz w:val="28"/>
          <w:szCs w:val="28"/>
        </w:rPr>
        <w:t>с молодёжью, председатель</w:t>
      </w:r>
      <w:r w:rsidRPr="0038160A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Объединенного С</w:t>
      </w:r>
      <w:r w:rsidRPr="0038160A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обучающихся у</w:t>
      </w:r>
      <w:r w:rsidRPr="0038160A">
        <w:rPr>
          <w:sz w:val="28"/>
          <w:szCs w:val="28"/>
        </w:rPr>
        <w:t xml:space="preserve">ниверситета, представитель объединённой первичной профсоюзной </w:t>
      </w:r>
      <w:r>
        <w:rPr>
          <w:sz w:val="28"/>
          <w:szCs w:val="28"/>
        </w:rPr>
        <w:t>организации у</w:t>
      </w:r>
      <w:r w:rsidRPr="0038160A">
        <w:rPr>
          <w:sz w:val="28"/>
          <w:szCs w:val="28"/>
        </w:rPr>
        <w:t>ниверситета.</w:t>
      </w:r>
    </w:p>
    <w:p w:rsidR="00364E1D" w:rsidRPr="0038160A" w:rsidRDefault="00364E1D" w:rsidP="00364E1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60A">
        <w:rPr>
          <w:sz w:val="28"/>
          <w:szCs w:val="28"/>
        </w:rPr>
        <w:t>Персональный состав Комиссии утверждается приказом ректора Университета.</w:t>
      </w:r>
    </w:p>
    <w:p w:rsidR="00364E1D" w:rsidRPr="0038160A" w:rsidRDefault="00364E1D" w:rsidP="00364E1D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60A">
        <w:rPr>
          <w:sz w:val="28"/>
          <w:szCs w:val="28"/>
        </w:rPr>
        <w:t>В случае необходимости, для участия в заседаниях Комиссии могут привлекаться представители других структурных подразделений Университета.</w:t>
      </w:r>
    </w:p>
    <w:p w:rsidR="00135D10" w:rsidRDefault="00364E1D" w:rsidP="00771C9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1C90">
        <w:rPr>
          <w:sz w:val="28"/>
          <w:szCs w:val="28"/>
        </w:rPr>
        <w:t xml:space="preserve">В Конкурсе </w:t>
      </w:r>
      <w:r w:rsidRPr="0038160A">
        <w:rPr>
          <w:sz w:val="28"/>
          <w:szCs w:val="28"/>
        </w:rPr>
        <w:t>имею</w:t>
      </w:r>
      <w:r>
        <w:rPr>
          <w:sz w:val="28"/>
          <w:szCs w:val="28"/>
        </w:rPr>
        <w:t>т право участвовать студенты 2-5</w:t>
      </w:r>
      <w:r w:rsidRPr="0038160A">
        <w:rPr>
          <w:sz w:val="28"/>
          <w:szCs w:val="28"/>
        </w:rPr>
        <w:t xml:space="preserve"> курсов очной формы обучения, обучающиеся за счёт средств федерального бюджета по программам бакалавриата</w:t>
      </w:r>
      <w:r>
        <w:rPr>
          <w:sz w:val="28"/>
          <w:szCs w:val="28"/>
        </w:rPr>
        <w:t>, специалитета</w:t>
      </w:r>
      <w:r w:rsidRPr="0038160A">
        <w:rPr>
          <w:sz w:val="28"/>
          <w:szCs w:val="28"/>
        </w:rPr>
        <w:t xml:space="preserve"> и магистратуры.</w:t>
      </w:r>
    </w:p>
    <w:p w:rsidR="00135D10" w:rsidRPr="00935C0A" w:rsidRDefault="00135D10" w:rsidP="00135D10">
      <w:pPr>
        <w:jc w:val="both"/>
        <w:rPr>
          <w:sz w:val="28"/>
          <w:szCs w:val="28"/>
        </w:rPr>
      </w:pPr>
    </w:p>
    <w:p w:rsidR="00135D10" w:rsidRPr="00935C0A" w:rsidRDefault="00135D10" w:rsidP="00CA03B7">
      <w:pPr>
        <w:jc w:val="both"/>
        <w:rPr>
          <w:sz w:val="28"/>
          <w:szCs w:val="28"/>
        </w:rPr>
      </w:pPr>
      <w:r w:rsidRPr="00935C0A">
        <w:rPr>
          <w:sz w:val="28"/>
          <w:szCs w:val="28"/>
        </w:rPr>
        <w:t>Для участия в Конкурсе обучающимся необходимо:</w:t>
      </w:r>
    </w:p>
    <w:p w:rsidR="00135D10" w:rsidRPr="00935C0A" w:rsidRDefault="00135D10" w:rsidP="00135D10">
      <w:pPr>
        <w:ind w:left="567"/>
        <w:jc w:val="both"/>
        <w:rPr>
          <w:sz w:val="28"/>
          <w:szCs w:val="28"/>
        </w:rPr>
      </w:pPr>
    </w:p>
    <w:p w:rsidR="00135D10" w:rsidRPr="00935C0A" w:rsidRDefault="00135D10" w:rsidP="00135D10">
      <w:pPr>
        <w:numPr>
          <w:ilvl w:val="0"/>
          <w:numId w:val="1"/>
        </w:numPr>
        <w:jc w:val="both"/>
        <w:rPr>
          <w:sz w:val="28"/>
          <w:szCs w:val="28"/>
        </w:rPr>
      </w:pPr>
      <w:r w:rsidRPr="00935C0A">
        <w:rPr>
          <w:sz w:val="28"/>
          <w:szCs w:val="28"/>
        </w:rPr>
        <w:t>Загрузить в Личный кабинет студента скан-копии в формате *</w:t>
      </w:r>
      <w:r w:rsidRPr="00935C0A">
        <w:rPr>
          <w:sz w:val="28"/>
          <w:szCs w:val="28"/>
          <w:lang w:val="en-US"/>
        </w:rPr>
        <w:t>PDF</w:t>
      </w:r>
      <w:r w:rsidRPr="00935C0A">
        <w:rPr>
          <w:sz w:val="28"/>
          <w:szCs w:val="28"/>
        </w:rPr>
        <w:t>* оригиналов дипломов, грамот, благодарственных писем, выписок, справок и документов, подтверждающих достижения Студе</w:t>
      </w:r>
      <w:r w:rsidR="00CA03B7">
        <w:rPr>
          <w:sz w:val="28"/>
          <w:szCs w:val="28"/>
        </w:rPr>
        <w:t>нта в той или иной деятельности в течение 1 года, предшествующего назначению повышенной государственной академической стипендии.</w:t>
      </w:r>
    </w:p>
    <w:p w:rsidR="00135D10" w:rsidRPr="00935C0A" w:rsidRDefault="00135D10" w:rsidP="00135D10">
      <w:pPr>
        <w:ind w:left="927"/>
        <w:jc w:val="both"/>
        <w:rPr>
          <w:sz w:val="28"/>
          <w:szCs w:val="28"/>
        </w:rPr>
      </w:pPr>
      <w:r w:rsidRPr="00935C0A">
        <w:rPr>
          <w:sz w:val="28"/>
          <w:szCs w:val="28"/>
        </w:rPr>
        <w:t xml:space="preserve">После завершения заполнения персональных достижений в Личном кабинете студента, необходимо самостоятельно распечатать портфолио на </w:t>
      </w:r>
      <w:r w:rsidRPr="00935C0A">
        <w:rPr>
          <w:sz w:val="28"/>
          <w:szCs w:val="28"/>
        </w:rPr>
        <w:lastRenderedPageBreak/>
        <w:t>бумаге, отметив нужные документы «галочкой»</w:t>
      </w:r>
      <w:r>
        <w:rPr>
          <w:sz w:val="28"/>
          <w:szCs w:val="28"/>
        </w:rPr>
        <w:t xml:space="preserve">. </w:t>
      </w:r>
      <w:r w:rsidRPr="00935C0A">
        <w:rPr>
          <w:sz w:val="28"/>
          <w:szCs w:val="28"/>
        </w:rPr>
        <w:t>Портфолио студента формируется в личном кабинете студента и распечатывается из него.</w:t>
      </w:r>
    </w:p>
    <w:p w:rsidR="00135D10" w:rsidRDefault="00135D10" w:rsidP="00135D10">
      <w:pPr>
        <w:numPr>
          <w:ilvl w:val="0"/>
          <w:numId w:val="1"/>
        </w:numPr>
        <w:jc w:val="both"/>
        <w:rPr>
          <w:sz w:val="28"/>
          <w:szCs w:val="28"/>
        </w:rPr>
      </w:pPr>
      <w:r w:rsidRPr="00935C0A">
        <w:rPr>
          <w:sz w:val="28"/>
          <w:szCs w:val="28"/>
        </w:rPr>
        <w:t xml:space="preserve"> Полный комплект документов предоставляется студентом, претендующим на получение повышенной государственной академической стипендии, в распечатанном виде специалистам по работе с молодежью соответствующего института для проверки подлинности документов с 09:00 до 18:00 в рабочие дни. При сдаче портфолио, необходимо предоставить специалисту по работе с молодежью соотв</w:t>
      </w:r>
      <w:r w:rsidR="00771C90">
        <w:rPr>
          <w:sz w:val="28"/>
          <w:szCs w:val="28"/>
        </w:rPr>
        <w:t xml:space="preserve">етствующего института оригиналы </w:t>
      </w:r>
      <w:r w:rsidRPr="00935C0A">
        <w:rPr>
          <w:sz w:val="28"/>
          <w:szCs w:val="28"/>
        </w:rPr>
        <w:t>документов подтверждающих достижения</w:t>
      </w:r>
      <w:r w:rsidR="00CA03B7">
        <w:rPr>
          <w:sz w:val="28"/>
          <w:szCs w:val="28"/>
        </w:rPr>
        <w:t>.</w:t>
      </w:r>
    </w:p>
    <w:p w:rsidR="00CA03B7" w:rsidRDefault="00CA03B7" w:rsidP="00CA03B7">
      <w:pPr>
        <w:ind w:left="927"/>
        <w:jc w:val="both"/>
        <w:rPr>
          <w:sz w:val="28"/>
          <w:szCs w:val="28"/>
        </w:rPr>
      </w:pPr>
    </w:p>
    <w:p w:rsidR="00CA03B7" w:rsidRDefault="00CA03B7" w:rsidP="00CA03B7">
      <w:pPr>
        <w:ind w:left="927"/>
        <w:jc w:val="both"/>
        <w:rPr>
          <w:sz w:val="28"/>
          <w:szCs w:val="28"/>
        </w:rPr>
      </w:pPr>
    </w:p>
    <w:p w:rsidR="00CA03B7" w:rsidRDefault="00364E1D" w:rsidP="00CA03B7">
      <w:pPr>
        <w:pStyle w:val="11"/>
        <w:ind w:left="-142" w:righ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</w:t>
      </w:r>
      <w:r w:rsidR="00CA03B7" w:rsidRPr="00990F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Повышенная государственная академическая стипендия не назначается </w:t>
      </w:r>
      <w:r w:rsidR="00CA03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CA03B7" w:rsidRPr="00990F28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г.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игр" (Собрание законодательства Российской Федерации, 2011, N 14, ст. 1883; 2013, N 12, ст. 1244).</w:t>
      </w:r>
    </w:p>
    <w:p w:rsidR="0017586E" w:rsidRDefault="0017586E" w:rsidP="00CA03B7">
      <w:pPr>
        <w:pStyle w:val="11"/>
        <w:ind w:left="-142" w:righ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7586E" w:rsidRDefault="0017586E" w:rsidP="0017586E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сбора, проверки и систематизации материалов документы передаются специалистом по работе с молодежью в Управление социальной политики, развития спорта, международных связей и связей с общественностью. </w:t>
      </w:r>
    </w:p>
    <w:p w:rsidR="0017586E" w:rsidRPr="0038160A" w:rsidRDefault="0017586E" w:rsidP="0017586E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филиале университета ответственными за сбор, проверку и систематизацию документов являются з</w:t>
      </w:r>
      <w:r w:rsidRPr="00C151EB">
        <w:rPr>
          <w:sz w:val="28"/>
          <w:szCs w:val="28"/>
        </w:rPr>
        <w:t>аместител</w:t>
      </w:r>
      <w:r w:rsidR="00F900BB">
        <w:rPr>
          <w:sz w:val="28"/>
          <w:szCs w:val="28"/>
        </w:rPr>
        <w:t>ь</w:t>
      </w:r>
      <w:r w:rsidRPr="00C151EB">
        <w:rPr>
          <w:sz w:val="28"/>
          <w:szCs w:val="28"/>
        </w:rPr>
        <w:t xml:space="preserve"> директора по учебно-воспитательной работе </w:t>
      </w:r>
      <w:r>
        <w:rPr>
          <w:sz w:val="28"/>
          <w:szCs w:val="28"/>
        </w:rPr>
        <w:t xml:space="preserve">или лица исполняющие </w:t>
      </w:r>
      <w:r w:rsidR="00F900BB">
        <w:rPr>
          <w:sz w:val="28"/>
          <w:szCs w:val="28"/>
        </w:rPr>
        <w:t>его</w:t>
      </w:r>
      <w:r>
        <w:rPr>
          <w:sz w:val="28"/>
          <w:szCs w:val="28"/>
        </w:rPr>
        <w:t xml:space="preserve"> обязанности. Ответственные за сбор информации в филиале пересылают рассмотренные документы на почтовый адрес университета на бумажных носителях и электронном виде на электронную почту университета </w:t>
      </w:r>
      <w:r w:rsidRPr="00455A12">
        <w:rPr>
          <w:sz w:val="28"/>
          <w:szCs w:val="28"/>
        </w:rPr>
        <w:t>rectorat@</w:t>
      </w:r>
      <w:r>
        <w:rPr>
          <w:sz w:val="28"/>
          <w:szCs w:val="28"/>
          <w:lang w:val="en-US"/>
        </w:rPr>
        <w:t>rgufk</w:t>
      </w:r>
      <w:r w:rsidRPr="00455A12">
        <w:rPr>
          <w:sz w:val="28"/>
          <w:szCs w:val="28"/>
        </w:rPr>
        <w:t>.ru</w:t>
      </w:r>
    </w:p>
    <w:p w:rsidR="0017586E" w:rsidRDefault="0017586E" w:rsidP="0017586E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8160A">
        <w:rPr>
          <w:sz w:val="28"/>
          <w:szCs w:val="28"/>
        </w:rPr>
        <w:t xml:space="preserve">Срок предоставления полного комплекта документов –14 </w:t>
      </w:r>
      <w:r w:rsidR="00F900BB">
        <w:rPr>
          <w:sz w:val="28"/>
          <w:szCs w:val="28"/>
        </w:rPr>
        <w:t>рабочих</w:t>
      </w:r>
      <w:r w:rsidRPr="0038160A">
        <w:rPr>
          <w:sz w:val="28"/>
          <w:szCs w:val="28"/>
        </w:rPr>
        <w:t xml:space="preserve"> дней с даты начала конкурса. Документы, пр</w:t>
      </w:r>
      <w:r w:rsidR="00CC63B9">
        <w:rPr>
          <w:sz w:val="28"/>
          <w:szCs w:val="28"/>
        </w:rPr>
        <w:t xml:space="preserve">едоставленные после указанного </w:t>
      </w:r>
      <w:r w:rsidRPr="0038160A">
        <w:rPr>
          <w:sz w:val="28"/>
          <w:szCs w:val="28"/>
        </w:rPr>
        <w:t>срока, к рассмотрению не принимаются.</w:t>
      </w:r>
    </w:p>
    <w:p w:rsidR="0017586E" w:rsidRPr="0038160A" w:rsidRDefault="0017586E" w:rsidP="0017586E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8160A">
        <w:rPr>
          <w:sz w:val="28"/>
          <w:szCs w:val="28"/>
        </w:rPr>
        <w:t xml:space="preserve">Председатель Комиссии в течение </w:t>
      </w:r>
      <w:r w:rsidRPr="002D411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38160A">
        <w:rPr>
          <w:sz w:val="28"/>
          <w:szCs w:val="28"/>
        </w:rPr>
        <w:t xml:space="preserve">рабочих дней с даты </w:t>
      </w:r>
      <w:r>
        <w:rPr>
          <w:sz w:val="28"/>
          <w:szCs w:val="28"/>
        </w:rPr>
        <w:t xml:space="preserve">передачи </w:t>
      </w:r>
      <w:r w:rsidRPr="0038160A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в Управление социальной политики, развития спорта, международных связей и связей с общественностью </w:t>
      </w:r>
      <w:r w:rsidRPr="0038160A">
        <w:rPr>
          <w:sz w:val="28"/>
          <w:szCs w:val="28"/>
        </w:rPr>
        <w:t>проводит заседание Комиссии, на котором подводятся итоги Конкурса.</w:t>
      </w:r>
    </w:p>
    <w:p w:rsidR="0017586E" w:rsidRPr="0038160A" w:rsidRDefault="0017586E" w:rsidP="0017586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160A">
        <w:rPr>
          <w:sz w:val="28"/>
          <w:szCs w:val="28"/>
        </w:rPr>
        <w:t>Все решения Комиссии оформляются протоколом.</w:t>
      </w:r>
    </w:p>
    <w:p w:rsidR="0017586E" w:rsidRPr="0038160A" w:rsidRDefault="0017586E" w:rsidP="0017586E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8160A">
        <w:rPr>
          <w:sz w:val="28"/>
          <w:szCs w:val="28"/>
        </w:rPr>
        <w:t>Решения Комиссии принимаются большинством голосов</w:t>
      </w:r>
      <w:r>
        <w:rPr>
          <w:sz w:val="28"/>
          <w:szCs w:val="28"/>
        </w:rPr>
        <w:t>.</w:t>
      </w:r>
    </w:p>
    <w:p w:rsidR="0017586E" w:rsidRDefault="0017586E" w:rsidP="0017586E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8"/>
          <w:szCs w:val="28"/>
        </w:rPr>
      </w:pPr>
      <w:r w:rsidRPr="0038160A">
        <w:rPr>
          <w:b w:val="0"/>
          <w:sz w:val="28"/>
          <w:szCs w:val="28"/>
        </w:rPr>
        <w:t>Комиссия рассматривает представленные студентами документы</w:t>
      </w:r>
      <w:r>
        <w:rPr>
          <w:b w:val="0"/>
          <w:sz w:val="28"/>
          <w:szCs w:val="28"/>
        </w:rPr>
        <w:t xml:space="preserve"> и </w:t>
      </w:r>
      <w:r w:rsidRPr="0038160A">
        <w:rPr>
          <w:b w:val="0"/>
          <w:sz w:val="28"/>
          <w:szCs w:val="28"/>
        </w:rPr>
        <w:t>проверяет портфолио на соответствие критериям</w:t>
      </w:r>
      <w:r>
        <w:rPr>
          <w:b w:val="0"/>
          <w:sz w:val="28"/>
          <w:szCs w:val="28"/>
        </w:rPr>
        <w:t>,</w:t>
      </w:r>
      <w:r w:rsidRPr="0038160A">
        <w:rPr>
          <w:b w:val="0"/>
          <w:sz w:val="28"/>
          <w:szCs w:val="28"/>
        </w:rPr>
        <w:t xml:space="preserve"> составляет рейтинговую таблицу с указанием набранных кандидатами баллов.</w:t>
      </w:r>
    </w:p>
    <w:p w:rsidR="00A45721" w:rsidRPr="00070E46" w:rsidRDefault="00A45721" w:rsidP="0017586E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8"/>
          <w:szCs w:val="28"/>
        </w:rPr>
      </w:pPr>
      <w:r w:rsidRPr="00070E46">
        <w:rPr>
          <w:b w:val="0"/>
          <w:sz w:val="28"/>
          <w:szCs w:val="28"/>
        </w:rPr>
        <w:lastRenderedPageBreak/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8F7733" w:rsidRPr="00070E46" w:rsidRDefault="00CC63B9" w:rsidP="0017586E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8"/>
          <w:szCs w:val="28"/>
        </w:rPr>
      </w:pPr>
      <w:r w:rsidRPr="00070E46">
        <w:rPr>
          <w:b w:val="0"/>
          <w:sz w:val="28"/>
          <w:szCs w:val="28"/>
        </w:rPr>
        <w:t>До начала Конкурса</w:t>
      </w:r>
      <w:r w:rsidR="008F7733" w:rsidRPr="00070E46">
        <w:rPr>
          <w:b w:val="0"/>
          <w:sz w:val="28"/>
          <w:szCs w:val="28"/>
        </w:rPr>
        <w:t xml:space="preserve"> комиссия определяет количество номинантов в каждом направлении.</w:t>
      </w:r>
    </w:p>
    <w:p w:rsidR="00671016" w:rsidRPr="00070E46" w:rsidRDefault="00CC63B9" w:rsidP="0017586E">
      <w:pPr>
        <w:ind w:firstLine="425"/>
        <w:jc w:val="both"/>
        <w:rPr>
          <w:sz w:val="28"/>
          <w:szCs w:val="28"/>
        </w:rPr>
      </w:pPr>
      <w:r w:rsidRPr="00070E46">
        <w:rPr>
          <w:sz w:val="28"/>
          <w:szCs w:val="28"/>
        </w:rPr>
        <w:t>По каждому направлению</w:t>
      </w:r>
      <w:r w:rsidR="00671016" w:rsidRPr="00070E46">
        <w:rPr>
          <w:sz w:val="28"/>
          <w:szCs w:val="28"/>
        </w:rPr>
        <w:t xml:space="preserve"> проводится отдельный конкурс, при этом общий рейтинг из суммы мест, занятых студентом по 5-ти разным направлениям</w:t>
      </w:r>
      <w:r w:rsidRPr="00070E46">
        <w:rPr>
          <w:sz w:val="28"/>
          <w:szCs w:val="28"/>
        </w:rPr>
        <w:t>,</w:t>
      </w:r>
      <w:r w:rsidR="00671016" w:rsidRPr="00070E46">
        <w:rPr>
          <w:sz w:val="28"/>
          <w:szCs w:val="28"/>
        </w:rPr>
        <w:t xml:space="preserve"> не составляется.</w:t>
      </w:r>
    </w:p>
    <w:p w:rsidR="00671016" w:rsidRPr="00070E46" w:rsidRDefault="00695825" w:rsidP="0017586E">
      <w:pPr>
        <w:ind w:firstLine="425"/>
        <w:jc w:val="both"/>
        <w:rPr>
          <w:sz w:val="28"/>
          <w:szCs w:val="28"/>
        </w:rPr>
      </w:pPr>
      <w:r w:rsidRPr="00070E46">
        <w:rPr>
          <w:sz w:val="28"/>
          <w:szCs w:val="28"/>
        </w:rPr>
        <w:t>Расчет рейтинга в направлении учебная деятельность</w:t>
      </w:r>
      <w:r w:rsidR="00671016" w:rsidRPr="00070E46">
        <w:rPr>
          <w:sz w:val="28"/>
          <w:szCs w:val="28"/>
        </w:rPr>
        <w:t>:</w:t>
      </w:r>
    </w:p>
    <w:p w:rsidR="0017586E" w:rsidRPr="00070E46" w:rsidRDefault="008F7733" w:rsidP="0017586E">
      <w:pPr>
        <w:ind w:firstLine="425"/>
        <w:jc w:val="both"/>
        <w:rPr>
          <w:sz w:val="28"/>
          <w:szCs w:val="28"/>
        </w:rPr>
      </w:pPr>
      <w:r w:rsidRPr="00070E46">
        <w:rPr>
          <w:sz w:val="28"/>
          <w:szCs w:val="28"/>
        </w:rPr>
        <w:t xml:space="preserve">а) </w:t>
      </w:r>
      <w:r w:rsidR="00A45721" w:rsidRPr="00070E46">
        <w:rPr>
          <w:sz w:val="28"/>
          <w:szCs w:val="28"/>
        </w:rPr>
        <w:t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</w:t>
      </w:r>
      <w:r w:rsidRPr="00070E46">
        <w:rPr>
          <w:sz w:val="28"/>
          <w:szCs w:val="28"/>
        </w:rPr>
        <w:t xml:space="preserve"> в подпункте «а» пункта 7 Приказа № 1163 от 27.12.2016 Минобрнауки РФ, не может составлять более 10 процентов общего числа студентов, получающих повышенную государственную академическую стипендию</w:t>
      </w:r>
      <w:r w:rsidR="00F900BB" w:rsidRPr="00070E46">
        <w:rPr>
          <w:sz w:val="28"/>
          <w:szCs w:val="28"/>
        </w:rPr>
        <w:t>.</w:t>
      </w:r>
    </w:p>
    <w:p w:rsidR="008F7733" w:rsidRPr="00070E46" w:rsidRDefault="008F7733" w:rsidP="0017586E">
      <w:pPr>
        <w:ind w:firstLine="425"/>
        <w:jc w:val="both"/>
        <w:rPr>
          <w:sz w:val="28"/>
          <w:szCs w:val="28"/>
        </w:rPr>
      </w:pPr>
      <w:r w:rsidRPr="00070E46">
        <w:rPr>
          <w:sz w:val="28"/>
          <w:szCs w:val="28"/>
        </w:rPr>
        <w:t>б)  Рейтинг сумми</w:t>
      </w:r>
      <w:r w:rsidR="00CC63B9" w:rsidRPr="00070E46">
        <w:rPr>
          <w:sz w:val="28"/>
          <w:szCs w:val="28"/>
        </w:rPr>
        <w:t xml:space="preserve">руется на основании текущей успеваемости </w:t>
      </w:r>
      <w:r w:rsidRPr="00070E46">
        <w:rPr>
          <w:sz w:val="28"/>
          <w:szCs w:val="28"/>
        </w:rPr>
        <w:t>по 100-бальной шкале (экзамены+зачеты) за 2 следующих друг за другом семестра, предшествующих назначению повышенной государственной академической стипендии, чем больше количество баллов, тем выше место в рейтинге.</w:t>
      </w:r>
    </w:p>
    <w:p w:rsidR="008F7733" w:rsidRPr="00070E46" w:rsidRDefault="00695825" w:rsidP="0017586E">
      <w:pPr>
        <w:ind w:firstLine="425"/>
        <w:jc w:val="both"/>
        <w:rPr>
          <w:sz w:val="28"/>
          <w:szCs w:val="28"/>
        </w:rPr>
      </w:pPr>
      <w:r w:rsidRPr="00070E46">
        <w:rPr>
          <w:sz w:val="28"/>
          <w:szCs w:val="28"/>
        </w:rPr>
        <w:t>Ра</w:t>
      </w:r>
      <w:r w:rsidR="008F7733" w:rsidRPr="00070E46">
        <w:rPr>
          <w:sz w:val="28"/>
          <w:szCs w:val="28"/>
        </w:rPr>
        <w:t xml:space="preserve">счет рейтинга по направлениям </w:t>
      </w:r>
      <w:r w:rsidRPr="00070E46">
        <w:rPr>
          <w:sz w:val="28"/>
          <w:szCs w:val="28"/>
        </w:rPr>
        <w:t>научная деятельность, общественная деятельность, творчество и спорт:</w:t>
      </w:r>
    </w:p>
    <w:p w:rsidR="00695825" w:rsidRPr="00070E46" w:rsidRDefault="00CC63B9" w:rsidP="00695825">
      <w:pPr>
        <w:ind w:firstLine="425"/>
        <w:jc w:val="both"/>
        <w:rPr>
          <w:sz w:val="28"/>
          <w:szCs w:val="28"/>
        </w:rPr>
      </w:pPr>
      <w:r w:rsidRPr="00070E46">
        <w:rPr>
          <w:sz w:val="28"/>
          <w:szCs w:val="28"/>
        </w:rPr>
        <w:t>а</w:t>
      </w:r>
      <w:r w:rsidR="00695825" w:rsidRPr="00070E46">
        <w:rPr>
          <w:sz w:val="28"/>
          <w:szCs w:val="28"/>
        </w:rPr>
        <w:t>) Для расчета рейтинга студента в Конкурсе и определения количества баллов используются Таблицы расчетов баллов, указанные в Приложении 2.</w:t>
      </w:r>
    </w:p>
    <w:p w:rsidR="00695825" w:rsidRDefault="00CC63B9" w:rsidP="00695825">
      <w:pPr>
        <w:ind w:firstLine="425"/>
        <w:jc w:val="both"/>
        <w:rPr>
          <w:sz w:val="28"/>
          <w:szCs w:val="28"/>
        </w:rPr>
      </w:pPr>
      <w:r w:rsidRPr="00070E46">
        <w:rPr>
          <w:sz w:val="28"/>
          <w:szCs w:val="28"/>
        </w:rPr>
        <w:t>б) По итогам подсчета суммы баллов, набранных в каждом направлении, первому месту соответствует наибольшее количество набранных баллов</w:t>
      </w:r>
      <w:r w:rsidR="00695825" w:rsidRPr="00070E46">
        <w:rPr>
          <w:sz w:val="28"/>
          <w:szCs w:val="28"/>
        </w:rPr>
        <w:t>.</w:t>
      </w:r>
    </w:p>
    <w:p w:rsidR="00695825" w:rsidRPr="0038160A" w:rsidRDefault="00695825" w:rsidP="00070E46">
      <w:pPr>
        <w:jc w:val="both"/>
        <w:rPr>
          <w:sz w:val="28"/>
          <w:szCs w:val="28"/>
        </w:rPr>
      </w:pPr>
    </w:p>
    <w:p w:rsidR="0017586E" w:rsidRPr="0038160A" w:rsidRDefault="0017586E" w:rsidP="0017586E">
      <w:pPr>
        <w:pStyle w:val="2"/>
        <w:spacing w:before="0" w:beforeAutospacing="0" w:after="0" w:afterAutospacing="0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 п</w:t>
      </w:r>
      <w:r w:rsidRPr="0038160A">
        <w:rPr>
          <w:b w:val="0"/>
          <w:sz w:val="28"/>
          <w:szCs w:val="28"/>
        </w:rPr>
        <w:t>ротокол</w:t>
      </w:r>
      <w:r>
        <w:rPr>
          <w:b w:val="0"/>
          <w:sz w:val="28"/>
          <w:szCs w:val="28"/>
        </w:rPr>
        <w:t>а</w:t>
      </w:r>
      <w:r w:rsidRPr="0038160A">
        <w:rPr>
          <w:b w:val="0"/>
          <w:sz w:val="28"/>
          <w:szCs w:val="28"/>
        </w:rPr>
        <w:t xml:space="preserve"> заседания Комиссии, </w:t>
      </w:r>
      <w:r>
        <w:rPr>
          <w:b w:val="0"/>
          <w:sz w:val="28"/>
          <w:szCs w:val="28"/>
        </w:rPr>
        <w:t>содержащего</w:t>
      </w:r>
      <w:r w:rsidRPr="0038160A">
        <w:rPr>
          <w:b w:val="0"/>
          <w:sz w:val="28"/>
          <w:szCs w:val="28"/>
        </w:rPr>
        <w:t xml:space="preserve"> итоги Конкурса передаётся в Стипендиальную комиссию университета.</w:t>
      </w:r>
    </w:p>
    <w:p w:rsidR="0017586E" w:rsidRPr="0038160A" w:rsidRDefault="00070E46" w:rsidP="0017586E">
      <w:pPr>
        <w:pStyle w:val="2"/>
        <w:spacing w:before="0" w:beforeAutospacing="0" w:after="0" w:afterAutospacing="0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Результаты Конкурса </w:t>
      </w:r>
      <w:r w:rsidR="0017586E" w:rsidRPr="0038160A">
        <w:rPr>
          <w:b w:val="0"/>
          <w:sz w:val="28"/>
          <w:szCs w:val="28"/>
        </w:rPr>
        <w:t>размещаются на официальном сайте Университета в течение 3 дней после подведения итогов Конкурса.</w:t>
      </w:r>
    </w:p>
    <w:p w:rsidR="0017586E" w:rsidRPr="005E5155" w:rsidRDefault="0017586E" w:rsidP="0017586E">
      <w:pPr>
        <w:pStyle w:val="2"/>
        <w:spacing w:before="0" w:beforeAutospacing="0" w:after="0" w:afterAutospacing="0"/>
        <w:ind w:firstLine="425"/>
        <w:jc w:val="both"/>
        <w:rPr>
          <w:b w:val="0"/>
          <w:sz w:val="28"/>
          <w:szCs w:val="28"/>
        </w:rPr>
      </w:pPr>
      <w:r w:rsidRPr="00070E46">
        <w:rPr>
          <w:b w:val="0"/>
          <w:sz w:val="28"/>
          <w:szCs w:val="28"/>
        </w:rPr>
        <w:t>В случае несогласия студента с результатами проведенного Кон</w:t>
      </w:r>
      <w:r w:rsidR="00CC63B9" w:rsidRPr="00070E46">
        <w:rPr>
          <w:b w:val="0"/>
          <w:sz w:val="28"/>
          <w:szCs w:val="28"/>
        </w:rPr>
        <w:t>курса, в течение 3</w:t>
      </w:r>
      <w:r w:rsidRPr="00070E46">
        <w:rPr>
          <w:b w:val="0"/>
          <w:sz w:val="28"/>
          <w:szCs w:val="28"/>
        </w:rPr>
        <w:t xml:space="preserve"> рабочих дней</w:t>
      </w:r>
      <w:r w:rsidR="00070E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даты публикации результатов на официальном сайте Университета, он вправе написать заявление</w:t>
      </w:r>
      <w:r w:rsidR="00347F6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347F66">
        <w:rPr>
          <w:b w:val="0"/>
          <w:sz w:val="28"/>
          <w:szCs w:val="28"/>
        </w:rPr>
        <w:t xml:space="preserve">заверенное директором института о повторном рассмотрении портфолио в его присутствии, </w:t>
      </w:r>
      <w:r>
        <w:rPr>
          <w:b w:val="0"/>
          <w:sz w:val="28"/>
          <w:szCs w:val="28"/>
        </w:rPr>
        <w:t>на имя Председателя Комиссии</w:t>
      </w:r>
      <w:r w:rsidR="00347F66">
        <w:rPr>
          <w:b w:val="0"/>
          <w:sz w:val="28"/>
          <w:szCs w:val="28"/>
        </w:rPr>
        <w:t>.</w:t>
      </w:r>
    </w:p>
    <w:p w:rsidR="0017586E" w:rsidRPr="00AC6EAB" w:rsidRDefault="0017586E" w:rsidP="00414F81">
      <w:pPr>
        <w:rPr>
          <w:b/>
          <w:sz w:val="22"/>
          <w:szCs w:val="22"/>
        </w:rPr>
      </w:pPr>
      <w:r w:rsidRPr="0038160A">
        <w:rPr>
          <w:sz w:val="28"/>
          <w:szCs w:val="28"/>
        </w:rPr>
        <w:br w:type="page"/>
      </w:r>
      <w:r w:rsidR="00414F81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AC6EAB">
        <w:rPr>
          <w:b/>
          <w:sz w:val="22"/>
          <w:szCs w:val="22"/>
        </w:rPr>
        <w:t>Приложение № 1</w:t>
      </w:r>
    </w:p>
    <w:p w:rsidR="0017586E" w:rsidRPr="00AC6EAB" w:rsidRDefault="0017586E" w:rsidP="0017586E">
      <w:pPr>
        <w:ind w:left="2700"/>
        <w:jc w:val="right"/>
        <w:rPr>
          <w:sz w:val="16"/>
          <w:szCs w:val="16"/>
        </w:rPr>
      </w:pPr>
    </w:p>
    <w:p w:rsidR="0017586E" w:rsidRPr="00AC6EAB" w:rsidRDefault="00070E46" w:rsidP="00070E46">
      <w:pPr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7586E" w:rsidRPr="00AC6EAB">
        <w:rPr>
          <w:sz w:val="28"/>
          <w:szCs w:val="28"/>
        </w:rPr>
        <w:t xml:space="preserve">Ректору </w:t>
      </w:r>
      <w:r w:rsidR="0017586E">
        <w:rPr>
          <w:sz w:val="28"/>
          <w:szCs w:val="28"/>
        </w:rPr>
        <w:t>РГУФКСМиТ</w:t>
      </w:r>
    </w:p>
    <w:p w:rsidR="0017586E" w:rsidRPr="00AC6EAB" w:rsidRDefault="0017586E" w:rsidP="0017586E">
      <w:pPr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Т.В.Михайловой</w:t>
      </w:r>
    </w:p>
    <w:p w:rsidR="0017586E" w:rsidRPr="00AC6EAB" w:rsidRDefault="0017586E" w:rsidP="0017586E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 xml:space="preserve">От студента ______ курса ________ отделения </w:t>
      </w:r>
    </w:p>
    <w:p w:rsidR="0017586E" w:rsidRPr="00AC6EAB" w:rsidRDefault="0017586E" w:rsidP="0017586E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Института __________________________________ обучающегося по направлению подготовки (специальности) _______________________________</w:t>
      </w:r>
    </w:p>
    <w:p w:rsidR="0017586E" w:rsidRPr="00AC6EAB" w:rsidRDefault="0017586E" w:rsidP="0017586E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_____________________________________________</w:t>
      </w:r>
    </w:p>
    <w:p w:rsidR="0017586E" w:rsidRPr="00AC6EAB" w:rsidRDefault="0017586E" w:rsidP="0017586E">
      <w:pPr>
        <w:ind w:left="2700"/>
        <w:jc w:val="center"/>
        <w:rPr>
          <w:i/>
          <w:iCs/>
          <w:sz w:val="28"/>
          <w:szCs w:val="28"/>
        </w:rPr>
      </w:pPr>
      <w:r w:rsidRPr="00AC6EAB">
        <w:rPr>
          <w:iCs/>
          <w:sz w:val="28"/>
          <w:szCs w:val="28"/>
        </w:rPr>
        <w:t xml:space="preserve">Профиль (специализация) </w:t>
      </w:r>
      <w:r w:rsidRPr="00AC6EAB">
        <w:rPr>
          <w:i/>
          <w:iCs/>
          <w:sz w:val="28"/>
          <w:szCs w:val="28"/>
        </w:rPr>
        <w:t>_______________________</w:t>
      </w:r>
    </w:p>
    <w:p w:rsidR="0017586E" w:rsidRPr="00AC6EAB" w:rsidRDefault="0017586E" w:rsidP="0017586E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______________________________________________________________________________________________</w:t>
      </w:r>
    </w:p>
    <w:p w:rsidR="0017586E" w:rsidRPr="00AC6EAB" w:rsidRDefault="0017586E" w:rsidP="0017586E">
      <w:pPr>
        <w:ind w:left="2700"/>
        <w:jc w:val="center"/>
        <w:rPr>
          <w:sz w:val="28"/>
          <w:szCs w:val="28"/>
          <w:vertAlign w:val="superscript"/>
        </w:rPr>
      </w:pPr>
      <w:r w:rsidRPr="00AC6EAB">
        <w:rPr>
          <w:sz w:val="28"/>
          <w:szCs w:val="28"/>
          <w:vertAlign w:val="superscript"/>
        </w:rPr>
        <w:t>(Ф.И.О. полностью)</w:t>
      </w:r>
    </w:p>
    <w:p w:rsidR="0017586E" w:rsidRPr="00AC6EAB" w:rsidRDefault="0017586E" w:rsidP="0017586E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Тел. ___________________________________________</w:t>
      </w:r>
    </w:p>
    <w:p w:rsidR="0017586E" w:rsidRPr="00AC6EAB" w:rsidRDefault="0017586E" w:rsidP="0017586E">
      <w:pPr>
        <w:jc w:val="center"/>
        <w:rPr>
          <w:spacing w:val="200"/>
          <w:sz w:val="28"/>
          <w:szCs w:val="28"/>
        </w:rPr>
      </w:pPr>
    </w:p>
    <w:p w:rsidR="0017586E" w:rsidRPr="00AC6EAB" w:rsidRDefault="0017586E" w:rsidP="0017586E">
      <w:pPr>
        <w:jc w:val="center"/>
        <w:rPr>
          <w:spacing w:val="200"/>
          <w:sz w:val="28"/>
          <w:szCs w:val="28"/>
        </w:rPr>
      </w:pPr>
      <w:r w:rsidRPr="00AC6EAB">
        <w:rPr>
          <w:spacing w:val="200"/>
          <w:sz w:val="28"/>
          <w:szCs w:val="28"/>
        </w:rPr>
        <w:t>Заявление</w:t>
      </w:r>
    </w:p>
    <w:p w:rsidR="0017586E" w:rsidRPr="00AC6EAB" w:rsidRDefault="0017586E" w:rsidP="0017586E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ab/>
        <w:t>Прошу Вас рассмотреть вопрос моего участия в  Конкурсе на получение повышенной государственной академической стипендии.</w:t>
      </w:r>
    </w:p>
    <w:p w:rsidR="0017586E" w:rsidRPr="00AC6EAB" w:rsidRDefault="0017586E" w:rsidP="0017586E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ab/>
        <w:t>Являюсь получателем государственной академической стипендии.</w:t>
      </w:r>
    </w:p>
    <w:p w:rsidR="0017586E" w:rsidRPr="00AC6EAB" w:rsidRDefault="0017586E" w:rsidP="0017586E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>Документы, подтверждающие достижения в следующих направлениях деятельности прилагаю:</w:t>
      </w:r>
    </w:p>
    <w:p w:rsidR="0017586E" w:rsidRPr="00AC6EAB" w:rsidRDefault="0017586E" w:rsidP="0017586E">
      <w:pPr>
        <w:pStyle w:val="Style2"/>
        <w:spacing w:before="10" w:line="274" w:lineRule="exact"/>
        <w:ind w:right="1464"/>
        <w:jc w:val="both"/>
        <w:rPr>
          <w:sz w:val="28"/>
          <w:szCs w:val="28"/>
        </w:rPr>
      </w:pPr>
    </w:p>
    <w:p w:rsidR="0017586E" w:rsidRPr="00AC6EAB" w:rsidRDefault="0017586E" w:rsidP="0017586E">
      <w:pPr>
        <w:pStyle w:val="Style2"/>
        <w:widowControl/>
        <w:spacing w:before="10" w:line="274" w:lineRule="exact"/>
        <w:ind w:right="1464"/>
        <w:jc w:val="both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</w:t>
      </w:r>
    </w:p>
    <w:tbl>
      <w:tblPr>
        <w:tblW w:w="9716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51"/>
        <w:gridCol w:w="5245"/>
      </w:tblGrid>
      <w:tr w:rsidR="0017586E" w:rsidRPr="00AC6EAB" w:rsidTr="00F900B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Вид деятельности, в которой представлены достижения*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Style11"/>
              <w:widowControl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AC6EAB">
              <w:rPr>
                <w:rStyle w:val="FontStyle36"/>
                <w:b w:val="0"/>
                <w:sz w:val="28"/>
                <w:szCs w:val="28"/>
              </w:rPr>
              <w:t>Перечень объектов для оценки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Учебная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27"/>
              <w:widowControl/>
              <w:ind w:left="1733"/>
              <w:jc w:val="both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Научно-исследовательская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17586E" w:rsidRPr="00AC6EAB" w:rsidTr="00F900B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17586E" w:rsidRPr="00AC6EAB" w:rsidTr="00F900B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Общественная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Культурно-творческая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23"/>
              <w:widowControl/>
              <w:spacing w:line="274" w:lineRule="exact"/>
              <w:ind w:firstLine="0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Спортивная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17586E" w:rsidRPr="00AC6EAB" w:rsidTr="00F900B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Всего баллов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6E" w:rsidRPr="00AC6EAB" w:rsidRDefault="0017586E" w:rsidP="00F900BB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17586E" w:rsidRDefault="0017586E" w:rsidP="0017586E">
      <w:pPr>
        <w:jc w:val="both"/>
        <w:outlineLvl w:val="0"/>
        <w:rPr>
          <w:sz w:val="28"/>
          <w:szCs w:val="28"/>
        </w:rPr>
      </w:pPr>
    </w:p>
    <w:p w:rsidR="0017586E" w:rsidRDefault="0017586E" w:rsidP="0017586E">
      <w:pPr>
        <w:jc w:val="both"/>
        <w:outlineLvl w:val="0"/>
        <w:rPr>
          <w:sz w:val="28"/>
          <w:szCs w:val="28"/>
        </w:rPr>
      </w:pPr>
    </w:p>
    <w:p w:rsidR="0017586E" w:rsidRPr="00AC6EAB" w:rsidRDefault="0017586E" w:rsidP="0017586E">
      <w:pPr>
        <w:jc w:val="both"/>
        <w:outlineLvl w:val="0"/>
        <w:rPr>
          <w:sz w:val="28"/>
          <w:szCs w:val="28"/>
        </w:rPr>
      </w:pPr>
      <w:r w:rsidRPr="00AC6EAB">
        <w:rPr>
          <w:sz w:val="28"/>
          <w:szCs w:val="28"/>
        </w:rPr>
        <w:t>Портфолио на ____ листах прилагается</w:t>
      </w:r>
    </w:p>
    <w:p w:rsidR="0017586E" w:rsidRPr="00AC6EAB" w:rsidRDefault="0017586E" w:rsidP="0017586E">
      <w:pPr>
        <w:jc w:val="both"/>
        <w:outlineLvl w:val="0"/>
        <w:rPr>
          <w:sz w:val="28"/>
          <w:szCs w:val="28"/>
        </w:rPr>
      </w:pPr>
      <w:r w:rsidRPr="00AC6EAB">
        <w:rPr>
          <w:sz w:val="28"/>
          <w:szCs w:val="28"/>
        </w:rPr>
        <w:t>Достоверность предоставленных сведений подтверждаю.</w:t>
      </w:r>
    </w:p>
    <w:p w:rsidR="0017586E" w:rsidRPr="00AC6EAB" w:rsidRDefault="0017586E" w:rsidP="0017586E">
      <w:pPr>
        <w:jc w:val="both"/>
        <w:rPr>
          <w:sz w:val="28"/>
          <w:szCs w:val="28"/>
        </w:rPr>
      </w:pPr>
    </w:p>
    <w:p w:rsidR="0017586E" w:rsidRPr="00AC6EAB" w:rsidRDefault="0017586E" w:rsidP="0017586E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 xml:space="preserve">«____» __________20___ г.                     </w:t>
      </w:r>
      <w:r w:rsidRPr="00AC6EAB">
        <w:rPr>
          <w:sz w:val="28"/>
          <w:szCs w:val="28"/>
        </w:rPr>
        <w:tab/>
        <w:t>______________________(подпись)</w:t>
      </w:r>
    </w:p>
    <w:p w:rsidR="0017586E" w:rsidRPr="00AC6EAB" w:rsidRDefault="0017586E" w:rsidP="0017586E">
      <w:pPr>
        <w:jc w:val="both"/>
        <w:outlineLvl w:val="0"/>
        <w:rPr>
          <w:i/>
          <w:sz w:val="28"/>
          <w:szCs w:val="28"/>
        </w:rPr>
      </w:pPr>
    </w:p>
    <w:p w:rsidR="0017586E" w:rsidRPr="00AC6EAB" w:rsidRDefault="0017586E" w:rsidP="0017586E">
      <w:pPr>
        <w:jc w:val="both"/>
        <w:outlineLvl w:val="0"/>
        <w:rPr>
          <w:i/>
          <w:sz w:val="28"/>
          <w:szCs w:val="28"/>
        </w:rPr>
      </w:pPr>
    </w:p>
    <w:p w:rsidR="0017586E" w:rsidRPr="00AC6EAB" w:rsidRDefault="0017586E" w:rsidP="0017586E">
      <w:pPr>
        <w:jc w:val="both"/>
      </w:pPr>
      <w:r w:rsidRPr="00AC6EAB">
        <w:t>*Указываются только те виды деятельности, в которых студент представляет достижения.</w:t>
      </w:r>
    </w:p>
    <w:p w:rsidR="0017586E" w:rsidRDefault="0017586E" w:rsidP="0017586E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17586E" w:rsidRDefault="0017586E" w:rsidP="0017586E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17586E" w:rsidRPr="00AC6EAB" w:rsidRDefault="0017586E" w:rsidP="0017586E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C6EAB">
        <w:rPr>
          <w:b w:val="0"/>
          <w:sz w:val="28"/>
          <w:szCs w:val="28"/>
        </w:rPr>
        <w:lastRenderedPageBreak/>
        <w:t>Приложение №2</w:t>
      </w:r>
    </w:p>
    <w:p w:rsidR="0017586E" w:rsidRPr="00AC6EAB" w:rsidRDefault="0017586E" w:rsidP="001758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7586E" w:rsidRPr="00AC6EAB" w:rsidRDefault="0017586E" w:rsidP="0017586E">
      <w:pPr>
        <w:pStyle w:val="2"/>
        <w:spacing w:before="0" w:beforeAutospacing="0" w:after="0" w:afterAutospacing="0"/>
        <w:jc w:val="center"/>
        <w:rPr>
          <w:i/>
          <w:sz w:val="28"/>
          <w:szCs w:val="28"/>
        </w:rPr>
      </w:pPr>
      <w:r w:rsidRPr="00AC6EAB">
        <w:rPr>
          <w:i/>
          <w:sz w:val="28"/>
          <w:szCs w:val="28"/>
        </w:rPr>
        <w:t>Таблица расчета баллов для оценки достижений</w:t>
      </w:r>
    </w:p>
    <w:p w:rsidR="0017586E" w:rsidRPr="00AC6EAB" w:rsidRDefault="0017586E" w:rsidP="0017586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C6EAB">
        <w:rPr>
          <w:i/>
          <w:sz w:val="28"/>
          <w:szCs w:val="28"/>
        </w:rPr>
        <w:t>в учебной деятельности</w:t>
      </w:r>
    </w:p>
    <w:p w:rsidR="0017586E" w:rsidRPr="00AC6EAB" w:rsidRDefault="0017586E" w:rsidP="001758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989"/>
        <w:gridCol w:w="3329"/>
      </w:tblGrid>
      <w:tr w:rsidR="0017586E" w:rsidRPr="00AC6EAB" w:rsidTr="00F900BB">
        <w:tc>
          <w:tcPr>
            <w:tcW w:w="1895" w:type="pct"/>
          </w:tcPr>
          <w:p w:rsidR="0017586E" w:rsidRPr="00AC6EAB" w:rsidRDefault="0017586E" w:rsidP="00F900BB">
            <w:pPr>
              <w:pStyle w:val="2"/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Представляемый элемент портфолио</w:t>
            </w: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Кол-во баллов</w:t>
            </w:r>
            <w:r>
              <w:rPr>
                <w:sz w:val="28"/>
                <w:szCs w:val="28"/>
              </w:rPr>
              <w:t xml:space="preserve"> за один семестр на «отлично»</w:t>
            </w:r>
          </w:p>
        </w:tc>
      </w:tr>
      <w:tr w:rsidR="0017586E" w:rsidRPr="00AC6EAB" w:rsidTr="00F900BB">
        <w:trPr>
          <w:trHeight w:val="2212"/>
        </w:trPr>
        <w:tc>
          <w:tcPr>
            <w:tcW w:w="1895" w:type="pct"/>
          </w:tcPr>
          <w:p w:rsidR="0017586E" w:rsidRPr="00AC6EAB" w:rsidRDefault="0017586E" w:rsidP="0017586E">
            <w:pPr>
              <w:pStyle w:val="2"/>
              <w:numPr>
                <w:ilvl w:val="0"/>
                <w:numId w:val="7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Оценки за экзаменационную сессию (учитываются оценки за</w:t>
            </w:r>
            <w:r>
              <w:rPr>
                <w:sz w:val="28"/>
                <w:szCs w:val="28"/>
              </w:rPr>
              <w:t xml:space="preserve"> 2 семестра, </w:t>
            </w:r>
            <w:r w:rsidRPr="00AC6EAB">
              <w:rPr>
                <w:sz w:val="28"/>
                <w:szCs w:val="28"/>
              </w:rPr>
              <w:t>предшествующих Конкурсу)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Копия зачетной книжки, заверенной директором.</w:t>
            </w: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AC6EAB">
              <w:rPr>
                <w:b w:val="0"/>
                <w:sz w:val="28"/>
                <w:szCs w:val="28"/>
              </w:rPr>
              <w:t>10 баллов</w:t>
            </w:r>
          </w:p>
        </w:tc>
      </w:tr>
      <w:tr w:rsidR="0017586E" w:rsidRPr="00AC6EAB" w:rsidTr="00F900BB">
        <w:trPr>
          <w:trHeight w:val="2212"/>
        </w:trPr>
        <w:tc>
          <w:tcPr>
            <w:tcW w:w="1895" w:type="pct"/>
          </w:tcPr>
          <w:p w:rsidR="0017586E" w:rsidRPr="00AC6EAB" w:rsidRDefault="0017586E" w:rsidP="0017586E">
            <w:pPr>
              <w:pStyle w:val="2"/>
              <w:numPr>
                <w:ilvl w:val="0"/>
                <w:numId w:val="7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награды или приза за результаты проектной деятельности и (или) опытно-конструкторской работы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-20 баллов</w:t>
            </w:r>
          </w:p>
        </w:tc>
      </w:tr>
      <w:tr w:rsidR="0017586E" w:rsidRPr="00AC6EAB" w:rsidTr="00F900BB">
        <w:trPr>
          <w:trHeight w:val="654"/>
        </w:trPr>
        <w:tc>
          <w:tcPr>
            <w:tcW w:w="1895" w:type="pct"/>
          </w:tcPr>
          <w:p w:rsidR="0017586E" w:rsidRPr="00AC6EAB" w:rsidRDefault="0017586E" w:rsidP="0017586E">
            <w:pPr>
              <w:pStyle w:val="2"/>
              <w:numPr>
                <w:ilvl w:val="0"/>
                <w:numId w:val="7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Наличие наград за мероприятия по выявлению учебных достижений студентов (олимпиады, конкурсы и иные мероприятия) в течение</w:t>
            </w:r>
            <w:r>
              <w:rPr>
                <w:sz w:val="28"/>
                <w:szCs w:val="28"/>
              </w:rPr>
              <w:t xml:space="preserve"> 1 года, предшествующего</w:t>
            </w:r>
            <w:r w:rsidRPr="00AC6EAB">
              <w:rPr>
                <w:sz w:val="28"/>
                <w:szCs w:val="28"/>
              </w:rPr>
              <w:t xml:space="preserve"> назначению  стипендии: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Копии дипломов, сертификатов</w:t>
            </w: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международные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20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18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16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всероссийские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16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14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1469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12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ведомственные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12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10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8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региональные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8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6 баллов</w:t>
            </w:r>
          </w:p>
        </w:tc>
      </w:tr>
      <w:tr w:rsidR="0017586E" w:rsidRPr="00AC6EAB" w:rsidTr="00F900BB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b w:val="0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E" w:rsidRPr="00AC6EAB" w:rsidRDefault="0017586E" w:rsidP="00F900B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 w:rsidRPr="00AC6EAB">
              <w:rPr>
                <w:b w:val="0"/>
                <w:sz w:val="28"/>
                <w:szCs w:val="28"/>
              </w:rPr>
              <w:t>4 балла</w:t>
            </w:r>
          </w:p>
        </w:tc>
      </w:tr>
    </w:tbl>
    <w:p w:rsidR="0017586E" w:rsidRPr="00AC6EAB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Pr="00AC6EAB" w:rsidRDefault="0017586E" w:rsidP="0017586E">
      <w:pPr>
        <w:jc w:val="both"/>
        <w:rPr>
          <w:b/>
          <w:i/>
          <w:sz w:val="28"/>
          <w:szCs w:val="28"/>
        </w:rPr>
      </w:pPr>
    </w:p>
    <w:p w:rsidR="0017586E" w:rsidRPr="00AC6EAB" w:rsidRDefault="0017586E" w:rsidP="0017586E">
      <w:pPr>
        <w:ind w:firstLine="720"/>
        <w:jc w:val="both"/>
        <w:rPr>
          <w:b/>
          <w:i/>
          <w:sz w:val="28"/>
          <w:szCs w:val="28"/>
        </w:rPr>
      </w:pPr>
      <w:r w:rsidRPr="00AC6EAB">
        <w:rPr>
          <w:b/>
          <w:i/>
          <w:sz w:val="28"/>
          <w:szCs w:val="28"/>
        </w:rPr>
        <w:t>Таблица расчета баллов для оценки достижений в научно-исследовательской работе</w:t>
      </w:r>
    </w:p>
    <w:p w:rsidR="0017586E" w:rsidRPr="00AC6EAB" w:rsidRDefault="0017586E" w:rsidP="0017586E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547"/>
        <w:gridCol w:w="3118"/>
      </w:tblGrid>
      <w:tr w:rsidR="0017586E" w:rsidRPr="00AC6EAB" w:rsidTr="00F900BB">
        <w:tc>
          <w:tcPr>
            <w:tcW w:w="3906" w:type="dxa"/>
          </w:tcPr>
          <w:p w:rsidR="0017586E" w:rsidRPr="009560A2" w:rsidRDefault="0017586E" w:rsidP="00F900BB">
            <w:pPr>
              <w:pStyle w:val="ac"/>
              <w:ind w:left="360"/>
              <w:jc w:val="both"/>
              <w:rPr>
                <w:b/>
                <w:sz w:val="28"/>
                <w:szCs w:val="28"/>
              </w:rPr>
            </w:pPr>
            <w:r w:rsidRPr="009560A2">
              <w:rPr>
                <w:b/>
                <w:sz w:val="28"/>
                <w:szCs w:val="28"/>
              </w:rPr>
              <w:t>Объект оценки</w:t>
            </w:r>
          </w:p>
        </w:tc>
        <w:tc>
          <w:tcPr>
            <w:tcW w:w="2547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Представляемый элемент портфолио</w:t>
            </w: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Награды (призы) за результаты научно-исследовательской работы</w:t>
            </w:r>
            <w:r>
              <w:rPr>
                <w:b/>
                <w:sz w:val="28"/>
                <w:szCs w:val="28"/>
              </w:rPr>
              <w:t xml:space="preserve"> (за 1 год, предшествующий</w:t>
            </w:r>
            <w:r w:rsidRPr="00AC6EAB">
              <w:rPr>
                <w:b/>
                <w:sz w:val="28"/>
                <w:szCs w:val="28"/>
              </w:rPr>
              <w:t xml:space="preserve"> назначению стипендии):</w:t>
            </w:r>
          </w:p>
        </w:tc>
        <w:tc>
          <w:tcPr>
            <w:tcW w:w="2547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Копии дипломов, сертификатов, других подтверждающих документов</w:t>
            </w: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3</w:t>
            </w:r>
            <w:r w:rsidRPr="00AC6EAB">
              <w:rPr>
                <w:sz w:val="28"/>
                <w:szCs w:val="28"/>
              </w:rPr>
              <w:t>0 баллов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 xml:space="preserve">Наличие документов, удостоверяющих исключительное право студента на достигнутый результат </w:t>
            </w:r>
            <w:r>
              <w:rPr>
                <w:b/>
                <w:sz w:val="28"/>
                <w:szCs w:val="28"/>
              </w:rPr>
              <w:t>за 1 год, предшествующий</w:t>
            </w:r>
            <w:r w:rsidRPr="00AC6EAB">
              <w:rPr>
                <w:b/>
                <w:sz w:val="28"/>
                <w:szCs w:val="28"/>
              </w:rPr>
              <w:t xml:space="preserve"> назначению стипендии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5803">
              <w:rPr>
                <w:b/>
                <w:sz w:val="28"/>
                <w:szCs w:val="28"/>
              </w:rPr>
              <w:t>(патент на изобретение, свидетельство об изобретении)</w:t>
            </w:r>
          </w:p>
        </w:tc>
        <w:tc>
          <w:tcPr>
            <w:tcW w:w="2547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Копии сертификатов, лицензий, патентов</w:t>
            </w: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50 баллов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17"/>
              </w:numPr>
              <w:ind w:left="0" w:firstLine="360"/>
              <w:jc w:val="both"/>
              <w:rPr>
                <w:b/>
                <w:spacing w:val="-3"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Наличие гранта на выполнение НИР</w:t>
            </w:r>
            <w:r>
              <w:rPr>
                <w:b/>
                <w:sz w:val="28"/>
                <w:szCs w:val="28"/>
              </w:rPr>
              <w:t xml:space="preserve"> (за 1 год</w:t>
            </w:r>
            <w:r w:rsidRPr="00AC6EAB"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2547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50 баллов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F900BB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4) Наличие публикации в издании (в течение 1 года):</w:t>
            </w:r>
          </w:p>
        </w:tc>
        <w:tc>
          <w:tcPr>
            <w:tcW w:w="2547" w:type="dxa"/>
            <w:vMerge w:val="restart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публикации (в том числе содержание и форзац сборника) </w:t>
            </w: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06" w:type="dxa"/>
          </w:tcPr>
          <w:p w:rsidR="0017586E" w:rsidRPr="008F115E" w:rsidRDefault="0017586E" w:rsidP="00F900BB">
            <w:pPr>
              <w:ind w:firstLine="426"/>
              <w:jc w:val="both"/>
              <w:rPr>
                <w:sz w:val="28"/>
                <w:szCs w:val="28"/>
              </w:rPr>
            </w:pPr>
            <w:r w:rsidRPr="008F115E">
              <w:rPr>
                <w:sz w:val="28"/>
                <w:szCs w:val="28"/>
              </w:rPr>
              <w:t xml:space="preserve">В изданиях, включенных в международные базы </w:t>
            </w:r>
            <w:r w:rsidRPr="008F115E">
              <w:rPr>
                <w:sz w:val="28"/>
                <w:szCs w:val="28"/>
                <w:lang w:val="en-US"/>
              </w:rPr>
              <w:t>Web</w:t>
            </w:r>
            <w:r w:rsidRPr="008F115E">
              <w:rPr>
                <w:sz w:val="28"/>
                <w:szCs w:val="28"/>
              </w:rPr>
              <w:t xml:space="preserve"> </w:t>
            </w:r>
            <w:r w:rsidRPr="008F115E">
              <w:rPr>
                <w:sz w:val="28"/>
                <w:szCs w:val="28"/>
                <w:lang w:val="en-US"/>
              </w:rPr>
              <w:t>of</w:t>
            </w:r>
            <w:r w:rsidRPr="008F115E">
              <w:rPr>
                <w:sz w:val="28"/>
                <w:szCs w:val="28"/>
              </w:rPr>
              <w:t xml:space="preserve"> </w:t>
            </w:r>
            <w:r w:rsidRPr="008F115E">
              <w:rPr>
                <w:sz w:val="28"/>
                <w:szCs w:val="28"/>
                <w:lang w:val="en-US"/>
              </w:rPr>
              <w:t>Science</w:t>
            </w:r>
            <w:r w:rsidRPr="008F115E">
              <w:rPr>
                <w:sz w:val="28"/>
                <w:szCs w:val="28"/>
              </w:rPr>
              <w:t xml:space="preserve">, </w:t>
            </w:r>
            <w:r w:rsidRPr="008F115E"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547" w:type="dxa"/>
            <w:vMerge/>
          </w:tcPr>
          <w:p w:rsidR="0017586E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50 баллов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BF7BB6" w:rsidRDefault="0017586E" w:rsidP="00F900BB">
            <w:pPr>
              <w:ind w:firstLine="426"/>
              <w:jc w:val="both"/>
              <w:rPr>
                <w:sz w:val="28"/>
                <w:szCs w:val="28"/>
              </w:rPr>
            </w:pPr>
            <w:r w:rsidRPr="00BF7BB6">
              <w:rPr>
                <w:sz w:val="28"/>
                <w:szCs w:val="28"/>
              </w:rPr>
              <w:t>В журналах рецензируемых Высшей аттестационной комиссией РФ</w:t>
            </w:r>
          </w:p>
        </w:tc>
        <w:tc>
          <w:tcPr>
            <w:tcW w:w="2547" w:type="dxa"/>
            <w:vMerge/>
          </w:tcPr>
          <w:p w:rsidR="0017586E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86E" w:rsidRPr="00BF7BB6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40 баллов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BF7BB6" w:rsidRDefault="0017586E" w:rsidP="00F900BB">
            <w:pPr>
              <w:ind w:firstLine="426"/>
              <w:jc w:val="both"/>
              <w:rPr>
                <w:sz w:val="28"/>
                <w:szCs w:val="28"/>
              </w:rPr>
            </w:pPr>
            <w:r w:rsidRPr="00BF7BB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сборниках трудов научно-практических мероприятий и иных научных (учебно-научных, учебно- методических) изданиях, изданиях учреждений высшего образования или иных организаций</w:t>
            </w:r>
          </w:p>
        </w:tc>
        <w:tc>
          <w:tcPr>
            <w:tcW w:w="2547" w:type="dxa"/>
            <w:vMerge/>
          </w:tcPr>
          <w:p w:rsidR="0017586E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lastRenderedPageBreak/>
              <w:t>международном</w:t>
            </w:r>
          </w:p>
        </w:tc>
        <w:tc>
          <w:tcPr>
            <w:tcW w:w="2547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30 баллов 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всероссийском</w:t>
            </w:r>
          </w:p>
        </w:tc>
        <w:tc>
          <w:tcPr>
            <w:tcW w:w="2547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25 баллов 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ведомственном</w:t>
            </w:r>
          </w:p>
        </w:tc>
        <w:tc>
          <w:tcPr>
            <w:tcW w:w="2547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20 баллов 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региональном</w:t>
            </w:r>
          </w:p>
        </w:tc>
        <w:tc>
          <w:tcPr>
            <w:tcW w:w="2547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15 баллов </w:t>
            </w:r>
          </w:p>
        </w:tc>
      </w:tr>
      <w:tr w:rsidR="0017586E" w:rsidRPr="00AC6EAB" w:rsidTr="00F900BB">
        <w:tc>
          <w:tcPr>
            <w:tcW w:w="3906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вузовском</w:t>
            </w:r>
          </w:p>
        </w:tc>
        <w:tc>
          <w:tcPr>
            <w:tcW w:w="2547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– 10 баллов </w:t>
            </w:r>
          </w:p>
        </w:tc>
      </w:tr>
    </w:tbl>
    <w:p w:rsidR="0017586E" w:rsidRDefault="0017586E" w:rsidP="0017586E">
      <w:pPr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Pr="00AC6EAB" w:rsidRDefault="0017586E" w:rsidP="0017586E">
      <w:pPr>
        <w:ind w:firstLine="720"/>
        <w:jc w:val="both"/>
        <w:rPr>
          <w:b/>
          <w:i/>
          <w:sz w:val="28"/>
          <w:szCs w:val="28"/>
        </w:rPr>
      </w:pPr>
      <w:r w:rsidRPr="00AC6EAB">
        <w:rPr>
          <w:b/>
          <w:i/>
          <w:sz w:val="28"/>
          <w:szCs w:val="28"/>
        </w:rPr>
        <w:t>Таблица  расчета баллов для оценки достижений  в общественной деятельности</w:t>
      </w:r>
    </w:p>
    <w:p w:rsidR="0017586E" w:rsidRPr="00AC6EAB" w:rsidRDefault="0017586E" w:rsidP="0017586E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2458"/>
        <w:gridCol w:w="2980"/>
      </w:tblGrid>
      <w:tr w:rsidR="0017586E" w:rsidRPr="00AC6EAB" w:rsidTr="00F900BB">
        <w:tc>
          <w:tcPr>
            <w:tcW w:w="4133" w:type="dxa"/>
          </w:tcPr>
          <w:p w:rsidR="0017586E" w:rsidRPr="00AC6EAB" w:rsidRDefault="0017586E" w:rsidP="00F900BB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9560A2">
              <w:rPr>
                <w:b/>
                <w:sz w:val="28"/>
                <w:szCs w:val="28"/>
              </w:rPr>
              <w:t>Объект оценки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Представляемый элемент портфолио</w:t>
            </w: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17586E" w:rsidRPr="00AC6EAB" w:rsidTr="00F900BB">
        <w:tc>
          <w:tcPr>
            <w:tcW w:w="4133" w:type="dxa"/>
            <w:vMerge w:val="restart"/>
          </w:tcPr>
          <w:p w:rsidR="0017586E" w:rsidRPr="00AC6EAB" w:rsidRDefault="0017586E" w:rsidP="0017586E">
            <w:pPr>
              <w:pStyle w:val="ac"/>
              <w:numPr>
                <w:ilvl w:val="0"/>
                <w:numId w:val="6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 xml:space="preserve">Систематическое участие студента в проведении </w:t>
            </w:r>
            <w:r>
              <w:rPr>
                <w:b/>
                <w:sz w:val="28"/>
                <w:szCs w:val="28"/>
              </w:rPr>
              <w:t xml:space="preserve">(обеспечении проведения) </w:t>
            </w:r>
            <w:r w:rsidRPr="00AC6EAB">
              <w:rPr>
                <w:b/>
                <w:sz w:val="28"/>
                <w:szCs w:val="28"/>
              </w:rPr>
              <w:t xml:space="preserve">мероприятий </w:t>
            </w:r>
            <w:r w:rsidRPr="00AC6EAB">
              <w:rPr>
                <w:sz w:val="28"/>
                <w:szCs w:val="28"/>
              </w:rPr>
              <w:t>(</w:t>
            </w:r>
            <w:r w:rsidRPr="00AC6EAB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1 год, предшествующий</w:t>
            </w:r>
            <w:r w:rsidRPr="00AC6EAB">
              <w:rPr>
                <w:b/>
                <w:sz w:val="28"/>
                <w:szCs w:val="28"/>
              </w:rPr>
              <w:t xml:space="preserve"> назначению стипендии):</w:t>
            </w:r>
          </w:p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 значимой деятельности </w:t>
            </w:r>
            <w:r w:rsidRPr="00AC6EAB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>го,</w:t>
            </w:r>
            <w:r w:rsidRPr="00AC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культурного, правозащитного, общественно полезного характера, организуемой федеральной государственной организацией высшего образования или с ее участием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rPr>
          <w:trHeight w:val="2918"/>
        </w:trPr>
        <w:tc>
          <w:tcPr>
            <w:tcW w:w="413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F900BB">
            <w:p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международных, проводимых за рубежом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организатор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20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волонтер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18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участник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15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F900BB">
            <w:p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международных, проводимых на территории России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организатор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18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волонтер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15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участник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12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всероссийских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организатор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15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волонтер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12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участник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 w:rsidRPr="00AC6EAB">
              <w:rPr>
                <w:spacing w:val="-3"/>
                <w:sz w:val="28"/>
                <w:szCs w:val="28"/>
              </w:rPr>
              <w:t xml:space="preserve">– </w:t>
            </w:r>
            <w:r>
              <w:rPr>
                <w:spacing w:val="-3"/>
                <w:sz w:val="28"/>
                <w:szCs w:val="28"/>
              </w:rPr>
              <w:t>10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региональных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организатор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12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волонтер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10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8</w:t>
            </w:r>
            <w:r w:rsidRPr="00AC6EAB">
              <w:rPr>
                <w:spacing w:val="-3"/>
                <w:sz w:val="28"/>
                <w:szCs w:val="28"/>
              </w:rPr>
              <w:t xml:space="preserve"> балла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F900BB">
            <w:pPr>
              <w:pStyle w:val="ac"/>
              <w:ind w:left="0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вузовских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организатор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10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волонтер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8</w:t>
            </w:r>
            <w:r w:rsidRPr="00AC6EAB">
              <w:rPr>
                <w:spacing w:val="-3"/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413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9"/>
              </w:numPr>
              <w:jc w:val="both"/>
              <w:rPr>
                <w:spacing w:val="-3"/>
                <w:sz w:val="28"/>
                <w:szCs w:val="28"/>
              </w:rPr>
            </w:pPr>
            <w:r w:rsidRPr="00AC6EAB">
              <w:rPr>
                <w:spacing w:val="-3"/>
                <w:sz w:val="28"/>
                <w:szCs w:val="28"/>
              </w:rPr>
              <w:t>участник</w:t>
            </w:r>
          </w:p>
        </w:tc>
        <w:tc>
          <w:tcPr>
            <w:tcW w:w="2458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AC6EAB" w:rsidRDefault="0017586E" w:rsidP="00F900BB">
            <w:pPr>
              <w:jc w:val="both"/>
            </w:pPr>
            <w:r>
              <w:rPr>
                <w:spacing w:val="-3"/>
                <w:sz w:val="28"/>
                <w:szCs w:val="28"/>
              </w:rPr>
              <w:t>– 6</w:t>
            </w:r>
            <w:r w:rsidRPr="00AC6EAB">
              <w:rPr>
                <w:spacing w:val="-3"/>
                <w:sz w:val="28"/>
                <w:szCs w:val="28"/>
              </w:rPr>
              <w:t xml:space="preserve"> балла</w:t>
            </w:r>
          </w:p>
        </w:tc>
      </w:tr>
      <w:tr w:rsidR="0017586E" w:rsidRPr="00884EF8" w:rsidTr="00F900BB">
        <w:tc>
          <w:tcPr>
            <w:tcW w:w="4133" w:type="dxa"/>
          </w:tcPr>
          <w:p w:rsidR="0017586E" w:rsidRPr="00F80EE3" w:rsidRDefault="0017586E" w:rsidP="0017586E">
            <w:pPr>
              <w:pStyle w:val="ac"/>
              <w:numPr>
                <w:ilvl w:val="0"/>
                <w:numId w:val="6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F80EE3">
              <w:rPr>
                <w:b/>
                <w:sz w:val="28"/>
                <w:szCs w:val="28"/>
              </w:rPr>
              <w:t>Участие студента в течение 1 года, предшествующего назначению стипендии в деятельности по информационному обеспечению общественно значимых мероприятий, общественной жизни</w:t>
            </w:r>
            <w:r w:rsidRPr="00F80EE3">
              <w:rPr>
                <w:sz w:val="28"/>
                <w:szCs w:val="28"/>
              </w:rPr>
              <w:t xml:space="preserve"> </w:t>
            </w:r>
            <w:r w:rsidRPr="00F80EE3">
              <w:rPr>
                <w:b/>
                <w:sz w:val="28"/>
                <w:szCs w:val="28"/>
              </w:rPr>
              <w:t xml:space="preserve">федеральной государственной организацией высшего образования </w:t>
            </w:r>
          </w:p>
        </w:tc>
        <w:tc>
          <w:tcPr>
            <w:tcW w:w="2458" w:type="dxa"/>
            <w:vMerge w:val="restart"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  <w:r w:rsidRPr="00F80EE3">
              <w:rPr>
                <w:sz w:val="28"/>
                <w:szCs w:val="28"/>
              </w:rPr>
              <w:t>Справки руководителей соответствующих структур, копии публикаций, скриншоты сайтов</w:t>
            </w:r>
          </w:p>
        </w:tc>
        <w:tc>
          <w:tcPr>
            <w:tcW w:w="2980" w:type="dxa"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</w:tr>
      <w:tr w:rsidR="0017586E" w:rsidRPr="00884EF8" w:rsidTr="00F900BB">
        <w:tc>
          <w:tcPr>
            <w:tcW w:w="4133" w:type="dxa"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  <w:r w:rsidRPr="00F80EE3">
              <w:rPr>
                <w:sz w:val="28"/>
                <w:szCs w:val="28"/>
              </w:rPr>
              <w:t>вузовское студенческое телевидение, газета, журнал</w:t>
            </w:r>
          </w:p>
        </w:tc>
        <w:tc>
          <w:tcPr>
            <w:tcW w:w="2458" w:type="dxa"/>
            <w:vMerge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F80EE3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F80EE3">
              <w:rPr>
                <w:sz w:val="28"/>
                <w:szCs w:val="28"/>
              </w:rPr>
              <w:t xml:space="preserve">– 10 баллов </w:t>
            </w:r>
          </w:p>
        </w:tc>
      </w:tr>
      <w:tr w:rsidR="0017586E" w:rsidRPr="00884EF8" w:rsidTr="00F900BB">
        <w:tc>
          <w:tcPr>
            <w:tcW w:w="4133" w:type="dxa"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  <w:r w:rsidRPr="00F80EE3">
              <w:rPr>
                <w:sz w:val="28"/>
                <w:szCs w:val="28"/>
                <w:shd w:val="clear" w:color="auto" w:fill="FFFFFF"/>
              </w:rPr>
              <w:t>Самостоятельная разработка и поддержка интернет-ресурсов, сообществ в социальных сетях и индивидуальных проектов, направленных на продвижение вуза</w:t>
            </w:r>
          </w:p>
        </w:tc>
        <w:tc>
          <w:tcPr>
            <w:tcW w:w="2458" w:type="dxa"/>
            <w:vMerge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F80EE3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F80EE3">
              <w:rPr>
                <w:sz w:val="28"/>
                <w:szCs w:val="28"/>
              </w:rPr>
              <w:t>– 5- 10 баллов (за каждый материал в зависимости от популярности ресурса)</w:t>
            </w:r>
          </w:p>
        </w:tc>
      </w:tr>
      <w:tr w:rsidR="0017586E" w:rsidRPr="00884EF8" w:rsidTr="00F900BB">
        <w:tc>
          <w:tcPr>
            <w:tcW w:w="4133" w:type="dxa"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  <w:r w:rsidRPr="00F80EE3">
              <w:rPr>
                <w:sz w:val="28"/>
                <w:szCs w:val="28"/>
                <w:shd w:val="clear" w:color="auto" w:fill="FFFFFF"/>
              </w:rPr>
              <w:t>Постоянное участие в реализации медиапроектов университета</w:t>
            </w:r>
          </w:p>
        </w:tc>
        <w:tc>
          <w:tcPr>
            <w:tcW w:w="2458" w:type="dxa"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7586E" w:rsidRPr="00F80EE3" w:rsidRDefault="0017586E" w:rsidP="00F900BB">
            <w:pPr>
              <w:jc w:val="both"/>
              <w:rPr>
                <w:sz w:val="28"/>
                <w:szCs w:val="28"/>
              </w:rPr>
            </w:pPr>
            <w:r w:rsidRPr="00F80EE3">
              <w:rPr>
                <w:sz w:val="28"/>
                <w:szCs w:val="28"/>
              </w:rPr>
              <w:t>– 10 баллов</w:t>
            </w:r>
          </w:p>
        </w:tc>
      </w:tr>
    </w:tbl>
    <w:p w:rsidR="0017586E" w:rsidRPr="00884EF8" w:rsidRDefault="0017586E" w:rsidP="0017586E">
      <w:pPr>
        <w:ind w:firstLine="720"/>
        <w:jc w:val="both"/>
        <w:rPr>
          <w:b/>
          <w:color w:val="FF0000"/>
          <w:sz w:val="28"/>
          <w:szCs w:val="28"/>
        </w:rPr>
      </w:pPr>
    </w:p>
    <w:p w:rsidR="0017586E" w:rsidRPr="00AC6EAB" w:rsidRDefault="0017586E" w:rsidP="0017586E">
      <w:pPr>
        <w:jc w:val="both"/>
        <w:rPr>
          <w:b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347F66" w:rsidRDefault="00347F66" w:rsidP="0017586E">
      <w:pPr>
        <w:ind w:firstLine="720"/>
        <w:jc w:val="both"/>
        <w:rPr>
          <w:b/>
          <w:i/>
          <w:sz w:val="28"/>
          <w:szCs w:val="28"/>
        </w:rPr>
      </w:pPr>
    </w:p>
    <w:p w:rsidR="00347F66" w:rsidRDefault="00347F66" w:rsidP="0017586E">
      <w:pPr>
        <w:ind w:firstLine="720"/>
        <w:jc w:val="both"/>
        <w:rPr>
          <w:b/>
          <w:i/>
          <w:sz w:val="28"/>
          <w:szCs w:val="28"/>
        </w:rPr>
      </w:pPr>
    </w:p>
    <w:p w:rsidR="00347F66" w:rsidRDefault="00347F66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ind w:firstLine="720"/>
        <w:jc w:val="both"/>
        <w:rPr>
          <w:b/>
          <w:i/>
          <w:sz w:val="28"/>
          <w:szCs w:val="28"/>
        </w:rPr>
      </w:pPr>
    </w:p>
    <w:p w:rsidR="0017586E" w:rsidRDefault="0017586E" w:rsidP="0017586E">
      <w:pPr>
        <w:jc w:val="both"/>
        <w:rPr>
          <w:b/>
          <w:i/>
          <w:sz w:val="28"/>
          <w:szCs w:val="28"/>
        </w:rPr>
      </w:pPr>
    </w:p>
    <w:p w:rsidR="0017586E" w:rsidRPr="00AC6EAB" w:rsidRDefault="0017586E" w:rsidP="0017586E">
      <w:pPr>
        <w:ind w:firstLine="720"/>
        <w:jc w:val="both"/>
        <w:rPr>
          <w:b/>
          <w:sz w:val="28"/>
          <w:szCs w:val="28"/>
        </w:rPr>
      </w:pPr>
      <w:r w:rsidRPr="00AC6EAB">
        <w:rPr>
          <w:b/>
          <w:i/>
          <w:sz w:val="28"/>
          <w:szCs w:val="28"/>
        </w:rPr>
        <w:lastRenderedPageBreak/>
        <w:t>Таблица расчета баллов для оценки достижений в культурно-творческой деятельности</w:t>
      </w:r>
    </w:p>
    <w:p w:rsidR="0017586E" w:rsidRPr="00AC6EAB" w:rsidRDefault="0017586E" w:rsidP="0017586E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2423"/>
        <w:gridCol w:w="3025"/>
      </w:tblGrid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9560A2">
              <w:rPr>
                <w:b/>
                <w:sz w:val="28"/>
                <w:szCs w:val="28"/>
              </w:rPr>
              <w:t>Объект оценки</w:t>
            </w:r>
          </w:p>
        </w:tc>
        <w:tc>
          <w:tcPr>
            <w:tcW w:w="2423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Представляемый элемент портфолио</w:t>
            </w: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5"/>
              </w:numPr>
              <w:jc w:val="both"/>
              <w:rPr>
                <w:b/>
                <w:i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 xml:space="preserve">Полученные награды (призы) за результаты культурно-творческой деятельности </w:t>
            </w:r>
            <w:r w:rsidRPr="0038160A">
              <w:rPr>
                <w:sz w:val="28"/>
                <w:szCs w:val="28"/>
              </w:rPr>
              <w:t xml:space="preserve">осуществленной им в рамках деятельности, проводимой </w:t>
            </w:r>
            <w:r>
              <w:rPr>
                <w:sz w:val="28"/>
                <w:szCs w:val="28"/>
              </w:rPr>
              <w:t xml:space="preserve">университетом </w:t>
            </w:r>
            <w:r w:rsidRPr="0038160A">
              <w:rPr>
                <w:sz w:val="28"/>
                <w:szCs w:val="28"/>
              </w:rPr>
              <w:t>или иной организацией, в том числе в рамках конкурса, смотра и иного аналогичного мероприятия.</w:t>
            </w:r>
            <w:r>
              <w:rPr>
                <w:sz w:val="28"/>
                <w:szCs w:val="28"/>
              </w:rPr>
              <w:t xml:space="preserve"> (в течение 1 года, предшествующего</w:t>
            </w:r>
            <w:r w:rsidRPr="00AC6EAB">
              <w:rPr>
                <w:sz w:val="28"/>
                <w:szCs w:val="28"/>
              </w:rPr>
              <w:t xml:space="preserve"> Конкурсу ):</w:t>
            </w:r>
          </w:p>
        </w:tc>
        <w:tc>
          <w:tcPr>
            <w:tcW w:w="2423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i/>
                <w:sz w:val="28"/>
                <w:szCs w:val="28"/>
              </w:rPr>
              <w:t>призовые места</w:t>
            </w:r>
            <w:r w:rsidRPr="00AC6EAB">
              <w:rPr>
                <w:sz w:val="28"/>
                <w:szCs w:val="28"/>
              </w:rPr>
              <w:t xml:space="preserve"> на международных мероприятиях</w:t>
            </w:r>
            <w:r>
              <w:rPr>
                <w:sz w:val="28"/>
                <w:szCs w:val="28"/>
              </w:rPr>
              <w:t>, проводимых за рубежом</w:t>
            </w:r>
          </w:p>
        </w:tc>
        <w:tc>
          <w:tcPr>
            <w:tcW w:w="2423" w:type="dxa"/>
            <w:vMerge w:val="restart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Копии дипломов, сертификатов, справок и иных документов об участии и призовых местах</w:t>
            </w:r>
          </w:p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 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10 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8 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6 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i/>
                <w:sz w:val="28"/>
                <w:szCs w:val="28"/>
              </w:rPr>
              <w:t>призовые места</w:t>
            </w:r>
            <w:r w:rsidRPr="00AC6EAB">
              <w:rPr>
                <w:sz w:val="28"/>
                <w:szCs w:val="28"/>
              </w:rPr>
              <w:t xml:space="preserve"> на международных мероприятиях</w:t>
            </w:r>
            <w:r>
              <w:rPr>
                <w:sz w:val="28"/>
                <w:szCs w:val="28"/>
              </w:rPr>
              <w:t>, проводимых в России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 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9 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7 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 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i/>
                <w:sz w:val="28"/>
                <w:szCs w:val="28"/>
              </w:rPr>
              <w:t>призовые места</w:t>
            </w:r>
            <w:r w:rsidRPr="00AC6EAB">
              <w:rPr>
                <w:sz w:val="28"/>
                <w:szCs w:val="28"/>
              </w:rPr>
              <w:t xml:space="preserve"> на всероссийских мероприятиях: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 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8 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6 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 балла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i/>
                <w:sz w:val="28"/>
                <w:szCs w:val="28"/>
              </w:rPr>
              <w:t>призовые места</w:t>
            </w:r>
            <w:r w:rsidRPr="00AC6EAB">
              <w:rPr>
                <w:sz w:val="28"/>
                <w:szCs w:val="28"/>
              </w:rPr>
              <w:t xml:space="preserve"> на ведомственных мероприятиях: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 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6 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 балла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 балла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i/>
                <w:sz w:val="28"/>
                <w:szCs w:val="28"/>
              </w:rPr>
              <w:t>призовые места</w:t>
            </w:r>
            <w:r w:rsidRPr="00AC6EAB">
              <w:rPr>
                <w:sz w:val="28"/>
                <w:szCs w:val="28"/>
              </w:rPr>
              <w:t xml:space="preserve"> на региональных мероприятиях: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 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6 баллов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 балла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lastRenderedPageBreak/>
              <w:t>3-е место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 балла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5"/>
              </w:numPr>
              <w:ind w:left="0" w:firstLine="426"/>
              <w:jc w:val="both"/>
              <w:rPr>
                <w:b/>
                <w:i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 xml:space="preserve">Публичное представление студентом созданного им произведения искусства </w:t>
            </w:r>
            <w:r w:rsidRPr="00AC6EAB">
              <w:rPr>
                <w:sz w:val="28"/>
                <w:szCs w:val="28"/>
              </w:rPr>
              <w:t xml:space="preserve">(в течение </w:t>
            </w:r>
            <w:r>
              <w:rPr>
                <w:sz w:val="28"/>
                <w:szCs w:val="28"/>
              </w:rPr>
              <w:t xml:space="preserve">1 </w:t>
            </w:r>
            <w:r w:rsidRPr="00AC6EAB">
              <w:rPr>
                <w:sz w:val="28"/>
                <w:szCs w:val="28"/>
              </w:rPr>
              <w:t>года за каждое событие):</w:t>
            </w:r>
          </w:p>
        </w:tc>
        <w:tc>
          <w:tcPr>
            <w:tcW w:w="2423" w:type="dxa"/>
            <w:vMerge w:val="restart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Копии дипломов, сертификатов, справок и иных документов об участии</w:t>
            </w: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C6EAB">
              <w:rPr>
                <w:sz w:val="28"/>
                <w:szCs w:val="28"/>
              </w:rPr>
              <w:t xml:space="preserve">20 баллов </w:t>
            </w:r>
          </w:p>
        </w:tc>
      </w:tr>
      <w:tr w:rsidR="0017586E" w:rsidRPr="00AC6EAB" w:rsidTr="00F900BB">
        <w:tc>
          <w:tcPr>
            <w:tcW w:w="4123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5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Систематическое участие студента в проведении</w:t>
            </w:r>
            <w:r>
              <w:rPr>
                <w:b/>
                <w:sz w:val="28"/>
                <w:szCs w:val="28"/>
              </w:rPr>
              <w:t xml:space="preserve"> (обеспечении проведения)</w:t>
            </w:r>
            <w:r w:rsidRPr="00AC6EAB">
              <w:rPr>
                <w:b/>
                <w:sz w:val="28"/>
                <w:szCs w:val="28"/>
              </w:rPr>
              <w:t xml:space="preserve"> </w:t>
            </w:r>
            <w:r w:rsidRPr="00885525">
              <w:rPr>
                <w:b/>
                <w:sz w:val="28"/>
                <w:szCs w:val="28"/>
              </w:rPr>
              <w:t>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 (за последний год, за каждое мероприятие)</w:t>
            </w:r>
          </w:p>
        </w:tc>
        <w:tc>
          <w:tcPr>
            <w:tcW w:w="2423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C6EAB">
              <w:rPr>
                <w:sz w:val="28"/>
                <w:szCs w:val="28"/>
              </w:rPr>
              <w:t xml:space="preserve">20 баллов </w:t>
            </w:r>
          </w:p>
        </w:tc>
      </w:tr>
    </w:tbl>
    <w:p w:rsidR="0017586E" w:rsidRPr="00AC6EAB" w:rsidRDefault="0017586E" w:rsidP="0017586E">
      <w:pPr>
        <w:jc w:val="both"/>
        <w:rPr>
          <w:sz w:val="28"/>
          <w:szCs w:val="28"/>
        </w:rPr>
      </w:pPr>
    </w:p>
    <w:p w:rsidR="0017586E" w:rsidRPr="00AC6EAB" w:rsidRDefault="0017586E" w:rsidP="0017586E">
      <w:pPr>
        <w:ind w:firstLine="720"/>
        <w:jc w:val="both"/>
        <w:rPr>
          <w:b/>
          <w:sz w:val="28"/>
          <w:szCs w:val="28"/>
        </w:rPr>
      </w:pPr>
    </w:p>
    <w:p w:rsidR="0017586E" w:rsidRPr="00AC6EAB" w:rsidRDefault="0017586E" w:rsidP="0017586E">
      <w:pPr>
        <w:ind w:firstLine="720"/>
        <w:jc w:val="both"/>
        <w:rPr>
          <w:b/>
          <w:i/>
          <w:sz w:val="28"/>
          <w:szCs w:val="28"/>
        </w:rPr>
      </w:pPr>
      <w:r w:rsidRPr="00AC6EAB">
        <w:rPr>
          <w:b/>
          <w:i/>
          <w:sz w:val="28"/>
          <w:szCs w:val="28"/>
        </w:rPr>
        <w:t>Таблица расчета баллов для оценки достижений в спортивной деятельности</w:t>
      </w:r>
      <w:r w:rsidRPr="00AC6EAB">
        <w:rPr>
          <w:rStyle w:val="af"/>
          <w:b/>
          <w:i/>
          <w:sz w:val="28"/>
          <w:szCs w:val="28"/>
        </w:rPr>
        <w:footnoteReference w:id="1"/>
      </w:r>
      <w:r w:rsidRPr="00AC6EAB">
        <w:rPr>
          <w:b/>
          <w:i/>
          <w:sz w:val="28"/>
          <w:szCs w:val="28"/>
        </w:rPr>
        <w:t xml:space="preserve"> (только по видам спорта, включенным в реестр видов спорта РФ.)</w:t>
      </w:r>
    </w:p>
    <w:p w:rsidR="0017586E" w:rsidRPr="00AC6EAB" w:rsidRDefault="0017586E" w:rsidP="0017586E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52"/>
        <w:gridCol w:w="3049"/>
      </w:tblGrid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9560A2">
              <w:rPr>
                <w:b/>
                <w:sz w:val="28"/>
                <w:szCs w:val="28"/>
              </w:rPr>
              <w:t>Объект оценки</w:t>
            </w:r>
          </w:p>
        </w:tc>
        <w:tc>
          <w:tcPr>
            <w:tcW w:w="2552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Предоставляемый элемент портфолио</w:t>
            </w: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17586E">
            <w:pPr>
              <w:pStyle w:val="ac"/>
              <w:numPr>
                <w:ilvl w:val="0"/>
                <w:numId w:val="8"/>
              </w:numPr>
              <w:ind w:left="0" w:firstLine="426"/>
              <w:jc w:val="both"/>
              <w:rPr>
                <w:b/>
                <w:sz w:val="28"/>
                <w:szCs w:val="28"/>
              </w:rPr>
            </w:pPr>
            <w:r w:rsidRPr="00AC6EAB">
              <w:rPr>
                <w:b/>
                <w:sz w:val="28"/>
                <w:szCs w:val="28"/>
              </w:rPr>
              <w:t xml:space="preserve">Получение студентом наград и участие в спортивных мероприятиях (за </w:t>
            </w:r>
            <w:r>
              <w:rPr>
                <w:b/>
                <w:sz w:val="28"/>
                <w:szCs w:val="28"/>
              </w:rPr>
              <w:t xml:space="preserve">1 год, </w:t>
            </w:r>
            <w:r w:rsidRPr="00AC6EAB">
              <w:rPr>
                <w:b/>
                <w:sz w:val="28"/>
                <w:szCs w:val="28"/>
              </w:rPr>
              <w:t xml:space="preserve"> за каждое мероприятие):</w:t>
            </w:r>
          </w:p>
        </w:tc>
        <w:tc>
          <w:tcPr>
            <w:tcW w:w="2552" w:type="dxa"/>
            <w:vMerge w:val="restart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Копии дипломов, грамот</w:t>
            </w:r>
            <w:r>
              <w:rPr>
                <w:sz w:val="28"/>
                <w:szCs w:val="28"/>
              </w:rPr>
              <w:t>, протоколов, заверенных печатью организаторов соревнований</w:t>
            </w: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Чемпионат мира: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Чемпионат Европы: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Финал Кубка мира: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lastRenderedPageBreak/>
              <w:t>3-е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Финал Кубка Европы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Первенство Мира среди молодежи (юниоров):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Первенство Европы среди молодежи (юниоров):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Этапы Кубка мира: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2-е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3-е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Этапы Кубка Европы: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Чемпионат России: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Финал Кубка России: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Международные соревнования: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Соревнования первенства России: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100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75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Молодежные первенства России: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1-е место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75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lastRenderedPageBreak/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</w:t>
            </w:r>
            <w:r w:rsidRPr="00AC6EAB">
              <w:rPr>
                <w:sz w:val="28"/>
                <w:szCs w:val="28"/>
              </w:rPr>
              <w:t>нальный Чемпионат России: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75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</w:t>
            </w:r>
            <w:r w:rsidRPr="00AC6EAB">
              <w:rPr>
                <w:sz w:val="28"/>
                <w:szCs w:val="28"/>
              </w:rPr>
              <w:t>нальные первенства России: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Чемпионат Москвы</w:t>
            </w:r>
            <w:r w:rsidR="00B55C0F">
              <w:rPr>
                <w:sz w:val="28"/>
                <w:szCs w:val="28"/>
              </w:rPr>
              <w:t xml:space="preserve"> (в том числе и МССИ)</w:t>
            </w:r>
            <w:r w:rsidRPr="00AC6EAB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Москвы: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Первенство Москвы: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в регионах РФ(городские соревнования):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15</w:t>
            </w:r>
            <w:r w:rsidRPr="00AC6EAB">
              <w:rPr>
                <w:sz w:val="28"/>
                <w:szCs w:val="28"/>
              </w:rPr>
              <w:t xml:space="preserve">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Первенство АО </w:t>
            </w:r>
            <w:r>
              <w:rPr>
                <w:sz w:val="28"/>
                <w:szCs w:val="28"/>
              </w:rPr>
              <w:t xml:space="preserve">г. </w:t>
            </w:r>
            <w:r w:rsidRPr="00AC6EAB">
              <w:rPr>
                <w:sz w:val="28"/>
                <w:szCs w:val="28"/>
              </w:rPr>
              <w:t>Москвы</w:t>
            </w:r>
            <w:r>
              <w:rPr>
                <w:sz w:val="28"/>
                <w:szCs w:val="28"/>
              </w:rPr>
              <w:t>, городов Московской области</w:t>
            </w:r>
            <w:r w:rsidRPr="00AC6EAB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20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10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Первенство вуза</w:t>
            </w:r>
            <w:r>
              <w:rPr>
                <w:sz w:val="28"/>
                <w:szCs w:val="28"/>
              </w:rPr>
              <w:t xml:space="preserve"> (любого)</w:t>
            </w:r>
            <w:r w:rsidRPr="00AC6EAB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1-е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 баллов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2-е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4 балла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3-е место </w:t>
            </w:r>
          </w:p>
        </w:tc>
        <w:tc>
          <w:tcPr>
            <w:tcW w:w="2552" w:type="dxa"/>
            <w:vMerge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b/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3 балла</w:t>
            </w:r>
          </w:p>
        </w:tc>
      </w:tr>
      <w:tr w:rsidR="0017586E" w:rsidRPr="00AC6EAB" w:rsidTr="00F900BB">
        <w:tc>
          <w:tcPr>
            <w:tcW w:w="3970" w:type="dxa"/>
          </w:tcPr>
          <w:p w:rsidR="00347F66" w:rsidRDefault="0017586E" w:rsidP="00347F66">
            <w:pPr>
              <w:pStyle w:val="ac"/>
              <w:numPr>
                <w:ilvl w:val="0"/>
                <w:numId w:val="8"/>
              </w:numPr>
              <w:ind w:left="0" w:firstLine="360"/>
              <w:jc w:val="both"/>
              <w:rPr>
                <w:b/>
              </w:rPr>
            </w:pPr>
            <w:r w:rsidRPr="00347F66">
              <w:rPr>
                <w:b/>
              </w:rPr>
              <w:t xml:space="preserve">Систематическое участие студента в спортивных мероприятиях воспитательного, пропагандистского характера и иных общественно-значимых спортивных мероприятиях (в том числе безвозмездное судейство соревнований, безвозмездная деятельность в качестве тренера) </w:t>
            </w:r>
          </w:p>
          <w:p w:rsidR="0017586E" w:rsidRPr="00347F66" w:rsidRDefault="0017586E" w:rsidP="00347F66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 xml:space="preserve">Копии, сертификатов, дипломов, </w:t>
            </w:r>
            <w:r>
              <w:rPr>
                <w:sz w:val="28"/>
                <w:szCs w:val="28"/>
              </w:rPr>
              <w:t xml:space="preserve">грамот, </w:t>
            </w:r>
            <w:r w:rsidRPr="00AC6EAB">
              <w:rPr>
                <w:sz w:val="28"/>
                <w:szCs w:val="28"/>
              </w:rPr>
              <w:t xml:space="preserve">справки от руководителей мероприятий </w:t>
            </w: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– 5-15 баллов (в зависимости от степени участия) за каждое</w:t>
            </w:r>
          </w:p>
        </w:tc>
      </w:tr>
      <w:tr w:rsidR="0017586E" w:rsidRPr="00AC6EAB" w:rsidTr="00F900BB">
        <w:tc>
          <w:tcPr>
            <w:tcW w:w="3970" w:type="dxa"/>
          </w:tcPr>
          <w:p w:rsidR="0017586E" w:rsidRPr="00A077F8" w:rsidRDefault="0017586E" w:rsidP="0017586E">
            <w:pPr>
              <w:pStyle w:val="ac"/>
              <w:numPr>
                <w:ilvl w:val="0"/>
                <w:numId w:val="8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A077F8">
              <w:rPr>
                <w:b/>
                <w:sz w:val="28"/>
                <w:szCs w:val="28"/>
              </w:rPr>
              <w:lastRenderedPageBreak/>
              <w:t>Выполнение нормативов и требований золотого знака отличия «Всероссийского физкультурно-спортивного комплекса «Готов к труду и обороне»(ГТО)</w:t>
            </w:r>
          </w:p>
        </w:tc>
        <w:tc>
          <w:tcPr>
            <w:tcW w:w="2552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удостоверения </w:t>
            </w:r>
          </w:p>
        </w:tc>
        <w:tc>
          <w:tcPr>
            <w:tcW w:w="3049" w:type="dxa"/>
          </w:tcPr>
          <w:p w:rsidR="0017586E" w:rsidRPr="00AC6EAB" w:rsidRDefault="0017586E" w:rsidP="00F9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25</w:t>
            </w:r>
            <w:r w:rsidRPr="00AC6EAB">
              <w:rPr>
                <w:sz w:val="28"/>
                <w:szCs w:val="28"/>
              </w:rPr>
              <w:t xml:space="preserve"> баллов</w:t>
            </w:r>
          </w:p>
        </w:tc>
      </w:tr>
    </w:tbl>
    <w:p w:rsidR="0017586E" w:rsidRPr="00AC6EAB" w:rsidRDefault="0017586E" w:rsidP="0017586E">
      <w:pPr>
        <w:ind w:firstLine="720"/>
        <w:jc w:val="both"/>
      </w:pPr>
    </w:p>
    <w:p w:rsidR="0017586E" w:rsidRPr="00AC6EAB" w:rsidRDefault="0017586E" w:rsidP="0017586E"/>
    <w:p w:rsidR="0017586E" w:rsidRPr="00AC6EAB" w:rsidRDefault="0017586E" w:rsidP="0017586E">
      <w:pPr>
        <w:rPr>
          <w:i/>
        </w:rPr>
      </w:pPr>
    </w:p>
    <w:p w:rsidR="00CA03B7" w:rsidRDefault="00CA03B7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Default="00695825" w:rsidP="00CA03B7">
      <w:pPr>
        <w:ind w:left="927"/>
        <w:jc w:val="both"/>
        <w:rPr>
          <w:sz w:val="28"/>
          <w:szCs w:val="28"/>
        </w:rPr>
      </w:pPr>
    </w:p>
    <w:p w:rsidR="00695825" w:rsidRPr="00935C0A" w:rsidRDefault="00695825" w:rsidP="00CA03B7">
      <w:pPr>
        <w:ind w:left="927"/>
        <w:jc w:val="both"/>
        <w:rPr>
          <w:sz w:val="28"/>
          <w:szCs w:val="28"/>
        </w:rPr>
      </w:pPr>
    </w:p>
    <w:p w:rsidR="00135D10" w:rsidRDefault="00135D10" w:rsidP="00135D10">
      <w:pPr>
        <w:ind w:left="927"/>
        <w:jc w:val="both"/>
        <w:rPr>
          <w:sz w:val="24"/>
          <w:szCs w:val="24"/>
        </w:rPr>
      </w:pPr>
    </w:p>
    <w:p w:rsidR="00135D10" w:rsidRPr="006270A8" w:rsidRDefault="00135D10" w:rsidP="00135D10">
      <w:pPr>
        <w:ind w:left="927"/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135D10" w:rsidRDefault="00135D10" w:rsidP="00135D10">
      <w:pPr>
        <w:jc w:val="both"/>
        <w:rPr>
          <w:sz w:val="24"/>
          <w:szCs w:val="24"/>
        </w:rPr>
      </w:pPr>
    </w:p>
    <w:p w:rsidR="00A64D3B" w:rsidRDefault="00A64D3B">
      <w:bookmarkStart w:id="0" w:name="_GoBack"/>
      <w:bookmarkEnd w:id="0"/>
    </w:p>
    <w:sectPr w:rsidR="00A64D3B" w:rsidSect="00347F66">
      <w:headerReference w:type="default" r:id="rId7"/>
      <w:footerReference w:type="first" r:id="rId8"/>
      <w:pgSz w:w="11906" w:h="16838"/>
      <w:pgMar w:top="426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71" w:rsidRDefault="00C04B71" w:rsidP="0017586E">
      <w:r>
        <w:separator/>
      </w:r>
    </w:p>
  </w:endnote>
  <w:endnote w:type="continuationSeparator" w:id="0">
    <w:p w:rsidR="00C04B71" w:rsidRDefault="00C04B71" w:rsidP="0017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90" w:rsidRDefault="00771C90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16FA6">
      <w:rPr>
        <w:noProof/>
      </w:rPr>
      <w:t>1</w:t>
    </w:r>
    <w:r>
      <w:rPr>
        <w:noProof/>
      </w:rPr>
      <w:fldChar w:fldCharType="end"/>
    </w:r>
  </w:p>
  <w:p w:rsidR="00771C90" w:rsidRDefault="00771C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71" w:rsidRDefault="00C04B71" w:rsidP="0017586E">
      <w:r>
        <w:separator/>
      </w:r>
    </w:p>
  </w:footnote>
  <w:footnote w:type="continuationSeparator" w:id="0">
    <w:p w:rsidR="00C04B71" w:rsidRDefault="00C04B71" w:rsidP="0017586E">
      <w:r>
        <w:continuationSeparator/>
      </w:r>
    </w:p>
  </w:footnote>
  <w:footnote w:id="1">
    <w:p w:rsidR="00771C90" w:rsidRDefault="00771C90" w:rsidP="0017586E">
      <w:pPr>
        <w:pStyle w:val="ad"/>
      </w:pPr>
      <w:r>
        <w:rPr>
          <w:rStyle w:val="af"/>
        </w:rPr>
        <w:footnoteRef/>
      </w:r>
      <w:r>
        <w:t xml:space="preserve"> Если Олимпийский вид спорта – вводится коэффициент 1,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90" w:rsidRDefault="00771C90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16FA6">
      <w:rPr>
        <w:noProof/>
      </w:rPr>
      <w:t>13</w:t>
    </w:r>
    <w:r>
      <w:rPr>
        <w:noProof/>
      </w:rPr>
      <w:fldChar w:fldCharType="end"/>
    </w:r>
  </w:p>
  <w:p w:rsidR="00771C90" w:rsidRDefault="00771C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35A"/>
    <w:multiLevelType w:val="hybridMultilevel"/>
    <w:tmpl w:val="B2EA45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302"/>
    <w:multiLevelType w:val="hybridMultilevel"/>
    <w:tmpl w:val="70EA5088"/>
    <w:lvl w:ilvl="0" w:tplc="F12CA68A">
      <w:start w:val="4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33AD2B50"/>
    <w:multiLevelType w:val="hybridMultilevel"/>
    <w:tmpl w:val="75AEFF2C"/>
    <w:lvl w:ilvl="0" w:tplc="44E09E5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B2F3F28"/>
    <w:multiLevelType w:val="hybridMultilevel"/>
    <w:tmpl w:val="75AEFF2C"/>
    <w:lvl w:ilvl="0" w:tplc="44E09E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C815EB8"/>
    <w:multiLevelType w:val="hybridMultilevel"/>
    <w:tmpl w:val="A3F46A4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70088F"/>
    <w:multiLevelType w:val="hybridMultilevel"/>
    <w:tmpl w:val="68E81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10EA"/>
    <w:multiLevelType w:val="hybridMultilevel"/>
    <w:tmpl w:val="2B0A7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63F9A"/>
    <w:multiLevelType w:val="hybridMultilevel"/>
    <w:tmpl w:val="75AEFF2C"/>
    <w:lvl w:ilvl="0" w:tplc="44E09E5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8C53ABA"/>
    <w:multiLevelType w:val="multilevel"/>
    <w:tmpl w:val="C77A51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7C1EEC"/>
    <w:multiLevelType w:val="multilevel"/>
    <w:tmpl w:val="FD0AFBB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C8645BB"/>
    <w:multiLevelType w:val="hybridMultilevel"/>
    <w:tmpl w:val="6CC41618"/>
    <w:lvl w:ilvl="0" w:tplc="D5CA5E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422373"/>
    <w:multiLevelType w:val="hybridMultilevel"/>
    <w:tmpl w:val="0DB4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F597C"/>
    <w:multiLevelType w:val="hybridMultilevel"/>
    <w:tmpl w:val="9B9AF106"/>
    <w:lvl w:ilvl="0" w:tplc="3440C64A">
      <w:start w:val="3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65F64EF8"/>
    <w:multiLevelType w:val="hybridMultilevel"/>
    <w:tmpl w:val="75AEFF2C"/>
    <w:lvl w:ilvl="0" w:tplc="44E09E5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2655B8A"/>
    <w:multiLevelType w:val="hybridMultilevel"/>
    <w:tmpl w:val="9DB4B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30A87"/>
    <w:multiLevelType w:val="hybridMultilevel"/>
    <w:tmpl w:val="35A6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549C9"/>
    <w:multiLevelType w:val="hybridMultilevel"/>
    <w:tmpl w:val="9CD8A1E2"/>
    <w:lvl w:ilvl="0" w:tplc="C6089E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D10"/>
    <w:rsid w:val="0000658F"/>
    <w:rsid w:val="00070E46"/>
    <w:rsid w:val="0013576D"/>
    <w:rsid w:val="00135D10"/>
    <w:rsid w:val="0017586E"/>
    <w:rsid w:val="001B29F8"/>
    <w:rsid w:val="001F6598"/>
    <w:rsid w:val="002B6BD1"/>
    <w:rsid w:val="00333D11"/>
    <w:rsid w:val="00347F66"/>
    <w:rsid w:val="00364E1D"/>
    <w:rsid w:val="00414F81"/>
    <w:rsid w:val="005C3FDB"/>
    <w:rsid w:val="00642136"/>
    <w:rsid w:val="00671016"/>
    <w:rsid w:val="00695825"/>
    <w:rsid w:val="006C44A9"/>
    <w:rsid w:val="00771C90"/>
    <w:rsid w:val="008714A7"/>
    <w:rsid w:val="008F7733"/>
    <w:rsid w:val="009B0546"/>
    <w:rsid w:val="00A16FA6"/>
    <w:rsid w:val="00A45721"/>
    <w:rsid w:val="00A64D3B"/>
    <w:rsid w:val="00B55C0F"/>
    <w:rsid w:val="00C04B71"/>
    <w:rsid w:val="00C06191"/>
    <w:rsid w:val="00C841DC"/>
    <w:rsid w:val="00CA03B7"/>
    <w:rsid w:val="00CC63B9"/>
    <w:rsid w:val="00DF2269"/>
    <w:rsid w:val="00F44EDB"/>
    <w:rsid w:val="00F622F3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B4A8"/>
  <w15:docId w15:val="{7B859AEB-83DC-48BE-B1DC-2CF3B93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175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10"/>
    <w:pPr>
      <w:spacing w:after="120"/>
    </w:pPr>
  </w:style>
  <w:style w:type="character" w:customStyle="1" w:styleId="a4">
    <w:name w:val="Основной текст Знак"/>
    <w:basedOn w:val="a0"/>
    <w:link w:val="a3"/>
    <w:rsid w:val="00135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35D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5D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13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03B7"/>
    <w:pPr>
      <w:ind w:left="720" w:right="-108" w:hanging="108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5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5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175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17586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1758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17586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iPriority w:val="99"/>
    <w:rsid w:val="0017586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5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17586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36">
    <w:name w:val="Font Style36"/>
    <w:basedOn w:val="a0"/>
    <w:rsid w:val="001758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1758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rsid w:val="001758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0">
    <w:name w:val="Font Style40"/>
    <w:basedOn w:val="a0"/>
    <w:rsid w:val="0017586E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17586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6">
    <w:name w:val="Style26"/>
    <w:basedOn w:val="a"/>
    <w:rsid w:val="0017586E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1758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17586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35">
    <w:name w:val="Font Style35"/>
    <w:basedOn w:val="a0"/>
    <w:rsid w:val="0017586E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17586E"/>
    <w:pPr>
      <w:widowControl w:val="0"/>
      <w:autoSpaceDE w:val="0"/>
      <w:autoSpaceDN w:val="0"/>
      <w:adjustRightInd w:val="0"/>
      <w:spacing w:line="278" w:lineRule="exact"/>
      <w:ind w:firstLine="91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17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7586E"/>
    <w:rPr>
      <w:rFonts w:cs="Times New Roman"/>
    </w:rPr>
  </w:style>
  <w:style w:type="table" w:styleId="ab">
    <w:name w:val="Table Grid"/>
    <w:basedOn w:val="a1"/>
    <w:uiPriority w:val="59"/>
    <w:rsid w:val="001758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586E"/>
    <w:pPr>
      <w:ind w:left="720"/>
      <w:contextualSpacing/>
    </w:pPr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17586E"/>
    <w:rPr>
      <w:rFonts w:eastAsia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7586E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7586E"/>
    <w:rPr>
      <w:vertAlign w:val="superscript"/>
    </w:rPr>
  </w:style>
  <w:style w:type="character" w:styleId="af0">
    <w:name w:val="Hyperlink"/>
    <w:basedOn w:val="a0"/>
    <w:uiPriority w:val="99"/>
    <w:unhideWhenUsed/>
    <w:rsid w:val="0017586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065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6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РГУФК</cp:lastModifiedBy>
  <cp:revision>8</cp:revision>
  <cp:lastPrinted>2018-10-15T07:38:00Z</cp:lastPrinted>
  <dcterms:created xsi:type="dcterms:W3CDTF">2018-02-05T12:34:00Z</dcterms:created>
  <dcterms:modified xsi:type="dcterms:W3CDTF">2018-10-19T07:52:00Z</dcterms:modified>
</cp:coreProperties>
</file>